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关于做好危险废物鉴别监督指导工作的通知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征求意见稿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编制背景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为落实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中华人民共和国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固体废物污染环境防治法》。2021年9月，生态环境部办公厅印发了《关于加强危险废物鉴别工作的通知》（环办固体函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419号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，以下简称国家419号文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明确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“省级生态环境主管部门负责本省危险废物鉴别环境管理工作”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，并对危险废物鉴别工作做了制度性规范。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编制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过程和总体考虑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为贯彻落实国家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要求，我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于今年5月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着手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起草了《关于做好危险废物鉴别监督指导工作的通知》，主要结合浙江实际，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国家419号文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作了补充细化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《关于做好危险废物鉴别监督指导工作的通知》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包括四个章节、两个附件。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一是强化危险废物鉴别的主体责任。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明确了鉴别委托方、鉴别单位的责任，要对鉴别报告的合法性、真实性、全面性、规范性和准确性负责。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二是明确危险废物鉴别工作流程。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简化了突发环境事件所需鉴别的简化程序。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三是强化危险废物鉴别工作质量控制。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明确不得委托未按国家规定注册的单位进行鉴别，鉴别报告应当细化鉴别过程质量控制，明确了异议评估期间的鉴别结论使用要求，鼓励行业组织发布鉴别典型案例、推动行业自律。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四是强化危险废物鉴别组织管理。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明确了省市两级的职责分工，要求各市按年度书面报送工作情况。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附件是《浙江省危险废物鉴别工作流程》。明确了鉴别7个步骤的具体要求，以及异议评估期间鉴别结论的应用要求。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6FC443-A302-4A3C-B9D3-3F5FAD3674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62D31B9-E8E3-455A-BF66-057375BE5D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D87AC1E-298C-4C7E-BAA0-A7C05CC78FC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D60BB282-3DF4-4775-B2AE-0D33D967DC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EAEBA47-6912-4748-B292-2E5FF26B027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14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14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2MwNTJmYWY2MzBjZmVkZGRiZDRhYTdkNTcwMDUifQ=="/>
  </w:docVars>
  <w:rsids>
    <w:rsidRoot w:val="00000000"/>
    <w:rsid w:val="01522069"/>
    <w:rsid w:val="022963D3"/>
    <w:rsid w:val="036D5817"/>
    <w:rsid w:val="03D8291E"/>
    <w:rsid w:val="05BA625A"/>
    <w:rsid w:val="071B0024"/>
    <w:rsid w:val="08077BFC"/>
    <w:rsid w:val="0E086331"/>
    <w:rsid w:val="0F9C5147"/>
    <w:rsid w:val="1A2E62CE"/>
    <w:rsid w:val="2E1A2818"/>
    <w:rsid w:val="2F496C0C"/>
    <w:rsid w:val="31471A08"/>
    <w:rsid w:val="344142D6"/>
    <w:rsid w:val="38BA1A57"/>
    <w:rsid w:val="3F054910"/>
    <w:rsid w:val="3F8F4496"/>
    <w:rsid w:val="4BB0189E"/>
    <w:rsid w:val="500B3D11"/>
    <w:rsid w:val="51285162"/>
    <w:rsid w:val="53706218"/>
    <w:rsid w:val="54931E7C"/>
    <w:rsid w:val="55F61E47"/>
    <w:rsid w:val="572C4D02"/>
    <w:rsid w:val="64E37775"/>
    <w:rsid w:val="673426E5"/>
    <w:rsid w:val="67793B1E"/>
    <w:rsid w:val="67D8680A"/>
    <w:rsid w:val="6AB95631"/>
    <w:rsid w:val="71256645"/>
    <w:rsid w:val="78034139"/>
    <w:rsid w:val="7C0C5F8E"/>
    <w:rsid w:val="7DAB7867"/>
    <w:rsid w:val="7DFC0E94"/>
    <w:rsid w:val="7E1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1762</Words>
  <Characters>1776</Characters>
  <Lines>0</Lines>
  <Paragraphs>0</Paragraphs>
  <TotalTime>0</TotalTime>
  <ScaleCrop>false</ScaleCrop>
  <LinksUpToDate>false</LinksUpToDate>
  <CharactersWithSpaces>1776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2022-09-21T06:14:00Z</dcterms:created>
  <dc:creator>Admin</dc:creator>
  <cp:lastModifiedBy>杨冬晨</cp:lastModifiedBy>
  <cp:lastPrinted>2022-10-08T00:33:00Z</cp:lastPrinted>
  <dcterms:modified xsi:type="dcterms:W3CDTF">2022-10-14T11:32:21Z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0432EC3B471E43338B379E92C09C2732</vt:lpwstr>
  </property>
</Properties>
</file>