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08" w:lineRule="auto"/>
        <w:jc w:val="both"/>
        <w:rPr>
          <w:rFonts w:ascii="黑体" w:hAnsi="黑体" w:eastAsia="黑体" w:cs="方正小标宋_GBK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pacing w:val="20"/>
          <w:sz w:val="44"/>
          <w:szCs w:val="44"/>
          <w:lang w:val="en-US" w:eastAsia="zh-CN"/>
        </w:rPr>
        <w:t>浙江省</w:t>
      </w:r>
      <w:r>
        <w:rPr>
          <w:rFonts w:hint="eastAsia" w:ascii="Times New Roman" w:hAnsi="Times New Roman" w:eastAsia="方正小标宋简体" w:cs="Times New Roman"/>
          <w:spacing w:val="20"/>
          <w:sz w:val="44"/>
          <w:szCs w:val="44"/>
        </w:rPr>
        <w:fldChar w:fldCharType="begin"/>
      </w:r>
      <w:r>
        <w:rPr>
          <w:rFonts w:hint="eastAsia" w:ascii="Times New Roman" w:hAnsi="Times New Roman" w:eastAsia="方正小标宋简体" w:cs="Times New Roman"/>
          <w:spacing w:val="20"/>
          <w:sz w:val="44"/>
          <w:szCs w:val="44"/>
        </w:rPr>
        <w:instrText xml:space="preserve"> HYPERLINK "http://www.mee.gov.cn/gkml/hbb/bgth/201607/W020160722331723314205.pdf"</w:instrText>
      </w:r>
      <w:r>
        <w:rPr>
          <w:rFonts w:hint="eastAsia" w:ascii="Times New Roman" w:hAnsi="Times New Roman" w:eastAsia="方正小标宋简体" w:cs="Times New Roman"/>
          <w:spacing w:val="20"/>
          <w:sz w:val="44"/>
          <w:szCs w:val="44"/>
        </w:rPr>
        <w:fldChar w:fldCharType="separate"/>
      </w:r>
      <w:r>
        <w:rPr>
          <w:rFonts w:hint="eastAsia" w:ascii="Times New Roman" w:hAnsi="Times New Roman" w:eastAsia="方正小标宋简体" w:cs="Times New Roman"/>
          <w:spacing w:val="20"/>
          <w:sz w:val="44"/>
          <w:szCs w:val="44"/>
        </w:rPr>
        <w:t>危险废物鉴别专家委员会</w:t>
      </w:r>
      <w:r>
        <w:rPr>
          <w:rFonts w:hint="eastAsia" w:ascii="Times New Roman" w:hAnsi="Times New Roman" w:eastAsia="方正小标宋简体" w:cs="Times New Roman"/>
          <w:spacing w:val="20"/>
          <w:sz w:val="44"/>
          <w:szCs w:val="44"/>
        </w:rPr>
        <w:fldChar w:fldCharType="end"/>
      </w:r>
      <w:r>
        <w:rPr>
          <w:rFonts w:hint="eastAsia" w:ascii="Times New Roman" w:hAnsi="Times New Roman" w:eastAsia="方正小标宋简体" w:cs="Times New Roman"/>
          <w:spacing w:val="20"/>
          <w:sz w:val="44"/>
          <w:szCs w:val="44"/>
          <w:lang w:val="en-US" w:eastAsia="zh-CN"/>
        </w:rPr>
        <w:t>成员名单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  <w:lang w:val="en-US" w:eastAsia="zh-CN"/>
        </w:rPr>
      </w:pPr>
    </w:p>
    <w:tbl>
      <w:tblPr>
        <w:tblStyle w:val="5"/>
        <w:tblW w:w="130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830"/>
        <w:gridCol w:w="7098"/>
        <w:gridCol w:w="2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tblHeader/>
          <w:jc w:val="center"/>
        </w:trPr>
        <w:tc>
          <w:tcPr>
            <w:tcW w:w="13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  <w:szCs w:val="24"/>
                <w:highlight w:val="none"/>
              </w:rPr>
              <w:t>序  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  <w:szCs w:val="24"/>
                <w:highlight w:val="none"/>
              </w:rPr>
              <w:t>单             位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  <w:szCs w:val="24"/>
                <w:highlight w:val="none"/>
              </w:rPr>
              <w:t>职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焦少俊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生态环境部南京环境科学研究所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刘国梁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生态环境部固体废物与化学管理技术中心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溥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清华大学/巴塞尔公约亚太区域中心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赵娜娜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清华大学/巴塞尔公约亚太区域中心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尧一骏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中国科学院南京土壤研究所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刘劲松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浙江省生态环境监测中心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潘荷芳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浙江省生态环境监测中心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施积炎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浙江大学环境与资源学院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 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 重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浙江省生态环境科学设计研究院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 超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浙江省生态环境科学设计研究院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孙福成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浙江省生态环境科学设计研究院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孙晓慧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浙江省生态环境监测中心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周柯锦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浙江省生态环境监测中心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 健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浙江省生态环境监测中心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波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浙江环科环境研究院有限公司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王伟锋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浙江环科环境研究院有限公司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付守琪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浙江环科环境研究院有限公司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贾 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 佳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浙江省环能环境技术有限公司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罗阳春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浙江省环能环境技术有限公司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胡斯翰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浙江省环境监测工程有限公司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trike w:val="0"/>
                <w:dstrike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苏东辉</w:t>
            </w:r>
          </w:p>
        </w:tc>
        <w:tc>
          <w:tcPr>
            <w:tcW w:w="7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trike w:val="0"/>
                <w:dstrike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浙江省环境监测工程有限公司</w:t>
            </w:r>
          </w:p>
        </w:tc>
        <w:tc>
          <w:tcPr>
            <w:tcW w:w="28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</w:tbl>
    <w:p>
      <w:pPr>
        <w:pStyle w:val="4"/>
        <w:shd w:val="clear" w:color="auto" w:fill="FFFFFF"/>
        <w:adjustRightInd w:val="0"/>
        <w:snapToGrid w:val="0"/>
        <w:spacing w:before="249" w:beforeLines="80" w:beforeAutospacing="0" w:after="0" w:afterAutospacing="0" w:line="288" w:lineRule="auto"/>
        <w:rPr>
          <w:rFonts w:hint="eastAsia" w:eastAsia="宋体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TSong-Light" w:hAnsi="STSong-Light" w:eastAsia="STSong-Light" w:cs="STSong-Light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1A164B-2530-4201-8C8F-F30344111C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D5063F5-21B0-4D3D-8C20-F44A55DCA174}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494D640E-44FD-4361-9305-ADF5F9F4DFE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FF32471-7899-4841-93AF-ADBA71D00D4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38843EFA-B4BA-4CEC-A28B-3077EA3895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N2MwNTJmYWY2MzBjZmVkZGRiZDRhYTdkNTcwMDUifQ=="/>
  </w:docVars>
  <w:rsids>
    <w:rsidRoot w:val="00000000"/>
    <w:rsid w:val="0EAE0E0F"/>
    <w:rsid w:val="18876A30"/>
    <w:rsid w:val="27DE24A3"/>
    <w:rsid w:val="35E023B9"/>
    <w:rsid w:val="4C6836E0"/>
    <w:rsid w:val="4E2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1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492</Characters>
  <Lines>0</Lines>
  <Paragraphs>0</Paragraphs>
  <TotalTime>20</TotalTime>
  <ScaleCrop>false</ScaleCrop>
  <LinksUpToDate>false</LinksUpToDate>
  <CharactersWithSpaces>524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2021-02-08T00:43:00Z</dcterms:created>
  <dc:creator>mini</dc:creator>
  <cp:lastModifiedBy>杨冬晨</cp:lastModifiedBy>
  <dcterms:modified xsi:type="dcterms:W3CDTF">2022-09-29T09:27:55Z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25A5593CCF954BE98AE328003A859F07</vt:lpwstr>
  </property>
</Properties>
</file>