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9FE" w:rsidRDefault="00F049FE" w:rsidP="003842D7">
      <w:pPr>
        <w:spacing w:line="600" w:lineRule="exact"/>
        <w:jc w:val="center"/>
        <w:rPr>
          <w:rFonts w:ascii="Times New Roman" w:eastAsia="方正小标宋简体" w:hAnsi="Times New Roman" w:cs="Times New Roman"/>
          <w:sz w:val="44"/>
          <w:szCs w:val="44"/>
        </w:rPr>
      </w:pPr>
    </w:p>
    <w:p w:rsidR="00D73466" w:rsidRPr="0043721E" w:rsidRDefault="009E4BE3" w:rsidP="003842D7">
      <w:pPr>
        <w:spacing w:line="600" w:lineRule="exact"/>
        <w:jc w:val="center"/>
        <w:rPr>
          <w:rFonts w:ascii="Times New Roman" w:eastAsia="方正小标宋简体" w:hAnsi="Times New Roman" w:cs="Times New Roman"/>
          <w:sz w:val="44"/>
          <w:szCs w:val="44"/>
        </w:rPr>
      </w:pPr>
      <w:r w:rsidRPr="00D24270">
        <w:rPr>
          <w:rFonts w:ascii="Times New Roman" w:eastAsia="方正小标宋简体" w:hAnsi="Times New Roman" w:cs="Times New Roman"/>
          <w:sz w:val="44"/>
          <w:szCs w:val="44"/>
        </w:rPr>
        <w:t>浙江省</w:t>
      </w:r>
      <w:r w:rsidR="00D73466" w:rsidRPr="0043721E">
        <w:rPr>
          <w:rFonts w:ascii="Times New Roman" w:eastAsia="方正小标宋简体" w:hAnsi="Times New Roman" w:cs="Times New Roman" w:hint="eastAsia"/>
          <w:sz w:val="44"/>
          <w:szCs w:val="44"/>
        </w:rPr>
        <w:t>重点企（事）业单位</w:t>
      </w:r>
      <w:r w:rsidR="00BD4420" w:rsidRPr="0043721E">
        <w:rPr>
          <w:rFonts w:ascii="Times New Roman" w:eastAsia="方正小标宋简体" w:hAnsi="Times New Roman" w:cs="Times New Roman" w:hint="eastAsia"/>
          <w:sz w:val="44"/>
          <w:szCs w:val="44"/>
        </w:rPr>
        <w:t>温室气体排放</w:t>
      </w:r>
    </w:p>
    <w:p w:rsidR="009E4BE3" w:rsidRPr="00033FEB" w:rsidRDefault="004376AB" w:rsidP="003842D7">
      <w:pPr>
        <w:spacing w:line="600" w:lineRule="exact"/>
        <w:jc w:val="center"/>
        <w:rPr>
          <w:rFonts w:ascii="Times New Roman" w:eastAsia="方正小标宋简体" w:hAnsi="Times New Roman" w:cs="Times New Roman"/>
          <w:color w:val="0000FF"/>
          <w:sz w:val="44"/>
          <w:szCs w:val="44"/>
        </w:rPr>
      </w:pPr>
      <w:r w:rsidRPr="0043721E">
        <w:rPr>
          <w:rFonts w:ascii="Times New Roman" w:eastAsia="方正小标宋简体" w:hAnsi="Times New Roman" w:cs="Times New Roman"/>
          <w:sz w:val="44"/>
          <w:szCs w:val="44"/>
        </w:rPr>
        <w:t>核查</w:t>
      </w:r>
      <w:r w:rsidR="009E4BE3" w:rsidRPr="0043721E">
        <w:rPr>
          <w:rFonts w:ascii="Times New Roman" w:eastAsia="方正小标宋简体" w:hAnsi="Times New Roman" w:cs="Times New Roman"/>
          <w:sz w:val="44"/>
          <w:szCs w:val="44"/>
        </w:rPr>
        <w:t>机构</w:t>
      </w:r>
      <w:r w:rsidR="00033FEB" w:rsidRPr="0043721E">
        <w:rPr>
          <w:rFonts w:ascii="Times New Roman" w:eastAsia="方正小标宋简体" w:hAnsi="Times New Roman" w:cs="Times New Roman" w:hint="eastAsia"/>
          <w:sz w:val="44"/>
          <w:szCs w:val="44"/>
        </w:rPr>
        <w:t>管理办法（试行）</w:t>
      </w:r>
    </w:p>
    <w:p w:rsidR="009E4BE3" w:rsidRDefault="009E4BE3" w:rsidP="003842D7">
      <w:pPr>
        <w:spacing w:line="600" w:lineRule="exact"/>
        <w:jc w:val="center"/>
        <w:rPr>
          <w:rFonts w:ascii="Times New Roman" w:eastAsia="楷体" w:hAnsi="Times New Roman" w:cs="Times New Roman"/>
          <w:kern w:val="0"/>
          <w:sz w:val="32"/>
          <w:szCs w:val="32"/>
        </w:rPr>
      </w:pPr>
      <w:r w:rsidRPr="00D24270">
        <w:rPr>
          <w:rFonts w:ascii="Times New Roman" w:eastAsia="楷体" w:hAnsi="Times New Roman" w:cs="Times New Roman"/>
          <w:kern w:val="0"/>
          <w:sz w:val="32"/>
          <w:szCs w:val="32"/>
        </w:rPr>
        <w:t>（</w:t>
      </w:r>
      <w:r w:rsidR="00591D83" w:rsidRPr="00D24270">
        <w:rPr>
          <w:rFonts w:ascii="Times New Roman" w:eastAsia="楷体" w:hAnsi="Times New Roman" w:cs="Times New Roman"/>
          <w:kern w:val="0"/>
          <w:sz w:val="32"/>
          <w:szCs w:val="32"/>
        </w:rPr>
        <w:t>征求意见</w:t>
      </w:r>
      <w:r w:rsidRPr="00D24270">
        <w:rPr>
          <w:rFonts w:ascii="Times New Roman" w:eastAsia="楷体" w:hAnsi="Times New Roman" w:cs="Times New Roman"/>
          <w:kern w:val="0"/>
          <w:sz w:val="32"/>
          <w:szCs w:val="32"/>
        </w:rPr>
        <w:t>稿）</w:t>
      </w:r>
    </w:p>
    <w:p w:rsidR="00645827" w:rsidRDefault="00645827" w:rsidP="003842D7">
      <w:pPr>
        <w:spacing w:line="600" w:lineRule="exact"/>
        <w:jc w:val="center"/>
        <w:rPr>
          <w:rFonts w:ascii="Times New Roman" w:eastAsia="楷体" w:hAnsi="Times New Roman" w:cs="Times New Roman"/>
          <w:kern w:val="0"/>
          <w:sz w:val="32"/>
          <w:szCs w:val="32"/>
        </w:rPr>
      </w:pPr>
    </w:p>
    <w:p w:rsidR="007C38BA" w:rsidRPr="00E22A80" w:rsidRDefault="007A1C15" w:rsidP="003842D7">
      <w:pPr>
        <w:pStyle w:val="a3"/>
        <w:spacing w:line="600" w:lineRule="exact"/>
        <w:ind w:firstLineChars="0" w:firstLine="0"/>
        <w:jc w:val="center"/>
        <w:rPr>
          <w:rFonts w:ascii="Times New Roman" w:eastAsia="黑体" w:hAnsi="Times New Roman" w:cs="Times New Roman"/>
          <w:sz w:val="32"/>
          <w:szCs w:val="32"/>
        </w:rPr>
      </w:pPr>
      <w:r w:rsidRPr="00E22A80">
        <w:rPr>
          <w:rFonts w:ascii="Times New Roman" w:eastAsia="黑体" w:hAnsi="Times New Roman" w:cs="Times New Roman"/>
          <w:sz w:val="32"/>
          <w:szCs w:val="32"/>
        </w:rPr>
        <w:t>第</w:t>
      </w:r>
      <w:r w:rsidRPr="00E22A80">
        <w:rPr>
          <w:rFonts w:ascii="Times New Roman" w:eastAsia="黑体" w:hAnsi="Times New Roman" w:cs="Times New Roman" w:hint="eastAsia"/>
          <w:sz w:val="32"/>
          <w:szCs w:val="32"/>
        </w:rPr>
        <w:t>一</w:t>
      </w:r>
      <w:r w:rsidRPr="00E22A80">
        <w:rPr>
          <w:rFonts w:ascii="Times New Roman" w:eastAsia="黑体" w:hAnsi="Times New Roman" w:cs="Times New Roman"/>
          <w:sz w:val="32"/>
          <w:szCs w:val="32"/>
        </w:rPr>
        <w:t>章</w:t>
      </w:r>
      <w:r w:rsidR="00D256E6">
        <w:rPr>
          <w:rFonts w:ascii="Times New Roman" w:eastAsia="黑体" w:hAnsi="Times New Roman" w:cs="Times New Roman" w:hint="eastAsia"/>
          <w:sz w:val="32"/>
          <w:szCs w:val="32"/>
        </w:rPr>
        <w:t xml:space="preserve"> </w:t>
      </w:r>
      <w:r w:rsidR="007C38BA" w:rsidRPr="00E22A80">
        <w:rPr>
          <w:rFonts w:ascii="Times New Roman" w:eastAsia="黑体" w:hAnsi="Times New Roman" w:cs="Times New Roman"/>
          <w:sz w:val="32"/>
          <w:szCs w:val="32"/>
        </w:rPr>
        <w:t>总则</w:t>
      </w:r>
    </w:p>
    <w:p w:rsidR="00580D58" w:rsidRDefault="001F4357" w:rsidP="000009B7">
      <w:pPr>
        <w:spacing w:line="600" w:lineRule="exact"/>
        <w:ind w:firstLineChars="200" w:firstLine="643"/>
        <w:rPr>
          <w:rFonts w:ascii="Times New Roman" w:eastAsia="仿宋_GB2312" w:hAnsi="Times New Roman" w:cs="Times New Roman"/>
          <w:sz w:val="32"/>
          <w:szCs w:val="32"/>
        </w:rPr>
      </w:pPr>
      <w:r w:rsidRPr="00CD4A87">
        <w:rPr>
          <w:rFonts w:ascii="Times New Roman" w:eastAsia="仿宋_GB2312" w:hAnsi="Times New Roman" w:cs="Times New Roman"/>
          <w:b/>
          <w:sz w:val="32"/>
          <w:szCs w:val="32"/>
        </w:rPr>
        <w:t>第一条</w:t>
      </w:r>
      <w:r w:rsidR="009E4BE3" w:rsidRPr="00CD4A87">
        <w:rPr>
          <w:rFonts w:ascii="Times New Roman" w:eastAsia="仿宋_GB2312" w:hAnsi="Times New Roman" w:cs="Times New Roman"/>
          <w:sz w:val="32"/>
          <w:szCs w:val="32"/>
        </w:rPr>
        <w:t>（</w:t>
      </w:r>
      <w:r w:rsidR="00FD2586" w:rsidRPr="00CD4A87">
        <w:rPr>
          <w:rFonts w:ascii="Times New Roman" w:eastAsia="仿宋_GB2312" w:hAnsi="Times New Roman" w:cs="Times New Roman"/>
          <w:sz w:val="32"/>
          <w:szCs w:val="32"/>
        </w:rPr>
        <w:t>制定目的</w:t>
      </w:r>
      <w:r w:rsidR="009E4BE3" w:rsidRPr="00CD4A87">
        <w:rPr>
          <w:rFonts w:ascii="Times New Roman" w:eastAsia="仿宋_GB2312" w:hAnsi="Times New Roman" w:cs="Times New Roman"/>
          <w:sz w:val="32"/>
          <w:szCs w:val="32"/>
        </w:rPr>
        <w:t>）</w:t>
      </w:r>
      <w:r w:rsidR="000009B7" w:rsidRPr="00580D58">
        <w:rPr>
          <w:rFonts w:ascii="Times New Roman" w:eastAsia="仿宋_GB2312" w:hAnsi="Times New Roman" w:cs="Times New Roman" w:hint="eastAsia"/>
          <w:sz w:val="32"/>
          <w:szCs w:val="32"/>
        </w:rPr>
        <w:t>为加强对</w:t>
      </w:r>
      <w:r w:rsidR="000009B7">
        <w:rPr>
          <w:rFonts w:ascii="Times New Roman" w:eastAsia="仿宋_GB2312" w:hAnsi="Times New Roman" w:cs="Times New Roman" w:hint="eastAsia"/>
          <w:sz w:val="32"/>
          <w:szCs w:val="32"/>
        </w:rPr>
        <w:t>我省</w:t>
      </w:r>
      <w:r w:rsidR="000009B7" w:rsidRPr="00580D58">
        <w:rPr>
          <w:rFonts w:ascii="Times New Roman" w:eastAsia="仿宋_GB2312" w:hAnsi="Times New Roman" w:cs="Times New Roman" w:hint="eastAsia"/>
          <w:sz w:val="32"/>
          <w:szCs w:val="32"/>
        </w:rPr>
        <w:t>重点企（事）业单位温室气体排放核查机构的管理，规范核查活动，</w:t>
      </w:r>
      <w:r w:rsidR="000009B7" w:rsidRPr="00580D58">
        <w:rPr>
          <w:rFonts w:ascii="Times New Roman" w:eastAsia="仿宋_GB2312" w:hAnsi="Times New Roman" w:cs="Times New Roman"/>
          <w:sz w:val="32"/>
          <w:szCs w:val="32"/>
        </w:rPr>
        <w:t>制定本办法。</w:t>
      </w:r>
    </w:p>
    <w:p w:rsidR="002B60AE" w:rsidRDefault="001F4357" w:rsidP="00481012">
      <w:pPr>
        <w:spacing w:line="600" w:lineRule="exact"/>
        <w:ind w:firstLineChars="200" w:firstLine="643"/>
        <w:rPr>
          <w:rFonts w:ascii="Times New Roman" w:eastAsia="仿宋_GB2312" w:hAnsi="Times New Roman" w:cs="Times New Roman"/>
          <w:sz w:val="32"/>
          <w:szCs w:val="32"/>
        </w:rPr>
      </w:pPr>
      <w:r w:rsidRPr="00CD4A87">
        <w:rPr>
          <w:rFonts w:ascii="Times New Roman" w:eastAsia="仿宋_GB2312" w:hAnsi="Times New Roman" w:cs="Times New Roman"/>
          <w:b/>
          <w:sz w:val="32"/>
          <w:szCs w:val="32"/>
        </w:rPr>
        <w:t>第二条</w:t>
      </w:r>
      <w:r w:rsidR="002B26FC" w:rsidRPr="00CD4A87">
        <w:rPr>
          <w:rFonts w:ascii="Times New Roman" w:eastAsia="仿宋_GB2312" w:hAnsi="Times New Roman" w:cs="Times New Roman"/>
          <w:sz w:val="32"/>
          <w:szCs w:val="32"/>
        </w:rPr>
        <w:t>（适用范围）本办法适用于</w:t>
      </w:r>
      <w:r w:rsidR="009247BF" w:rsidRPr="00583DE0">
        <w:rPr>
          <w:rFonts w:ascii="Times New Roman" w:eastAsia="仿宋_GB2312" w:hAnsi="Times New Roman" w:cs="Times New Roman" w:hint="eastAsia"/>
          <w:sz w:val="32"/>
          <w:szCs w:val="32"/>
        </w:rPr>
        <w:t>省级生态环境主管部门组织开展的</w:t>
      </w:r>
      <w:r w:rsidR="00883ACA" w:rsidRPr="00CD4A87">
        <w:rPr>
          <w:rFonts w:ascii="Times New Roman" w:eastAsia="仿宋_GB2312" w:hAnsi="Times New Roman" w:cs="Times New Roman"/>
          <w:sz w:val="32"/>
          <w:szCs w:val="32"/>
        </w:rPr>
        <w:t>重点企（事）业单位温室气体排放</w:t>
      </w:r>
      <w:r w:rsidR="001D590B" w:rsidRPr="00CD4A87">
        <w:rPr>
          <w:rFonts w:ascii="Times New Roman" w:eastAsia="仿宋_GB2312" w:hAnsi="Times New Roman" w:cs="Times New Roman"/>
          <w:sz w:val="32"/>
          <w:szCs w:val="32"/>
        </w:rPr>
        <w:t>核查</w:t>
      </w:r>
      <w:r w:rsidR="004376AB" w:rsidRPr="00CD4A87">
        <w:rPr>
          <w:rFonts w:ascii="Times New Roman" w:eastAsia="仿宋_GB2312" w:hAnsi="Times New Roman" w:cs="Times New Roman"/>
          <w:sz w:val="32"/>
          <w:szCs w:val="32"/>
        </w:rPr>
        <w:t>工作，以及核查机构和核查人员</w:t>
      </w:r>
      <w:r w:rsidR="002B26FC" w:rsidRPr="00CD4A87">
        <w:rPr>
          <w:rFonts w:ascii="Times New Roman" w:eastAsia="仿宋_GB2312" w:hAnsi="Times New Roman" w:cs="Times New Roman"/>
          <w:sz w:val="32"/>
          <w:szCs w:val="32"/>
        </w:rPr>
        <w:t>的监管。</w:t>
      </w:r>
    </w:p>
    <w:p w:rsidR="004736B4" w:rsidRDefault="001F4357" w:rsidP="003842D7">
      <w:pPr>
        <w:spacing w:line="600" w:lineRule="exact"/>
        <w:ind w:firstLineChars="200" w:firstLine="643"/>
        <w:rPr>
          <w:rFonts w:ascii="Times New Roman" w:eastAsia="仿宋_GB2312" w:hAnsi="Times New Roman" w:cs="Times New Roman"/>
          <w:color w:val="000000" w:themeColor="text1"/>
          <w:kern w:val="0"/>
          <w:sz w:val="32"/>
          <w:szCs w:val="32"/>
        </w:rPr>
      </w:pPr>
      <w:r w:rsidRPr="00CD4A87">
        <w:rPr>
          <w:rFonts w:ascii="Times New Roman" w:eastAsia="仿宋_GB2312" w:hAnsi="Times New Roman" w:cs="Times New Roman"/>
          <w:b/>
          <w:sz w:val="32"/>
          <w:szCs w:val="32"/>
        </w:rPr>
        <w:t>第三条</w:t>
      </w:r>
      <w:r w:rsidR="00D81803" w:rsidRPr="00CD4A87">
        <w:rPr>
          <w:rFonts w:ascii="Times New Roman" w:eastAsia="仿宋_GB2312" w:hAnsi="Times New Roman" w:cs="Times New Roman"/>
          <w:sz w:val="32"/>
          <w:szCs w:val="32"/>
        </w:rPr>
        <w:t>（</w:t>
      </w:r>
      <w:r w:rsidR="00571150" w:rsidRPr="00CD4A87">
        <w:rPr>
          <w:rFonts w:ascii="Times New Roman" w:eastAsia="仿宋_GB2312" w:hAnsi="Times New Roman" w:cs="Times New Roman"/>
          <w:sz w:val="32"/>
          <w:szCs w:val="32"/>
        </w:rPr>
        <w:t>职责分工</w:t>
      </w:r>
      <w:r w:rsidR="00D81803" w:rsidRPr="00CD4A87">
        <w:rPr>
          <w:rFonts w:ascii="Times New Roman" w:eastAsia="仿宋_GB2312" w:hAnsi="Times New Roman" w:cs="Times New Roman"/>
          <w:sz w:val="32"/>
          <w:szCs w:val="32"/>
        </w:rPr>
        <w:t>）</w:t>
      </w:r>
      <w:r w:rsidR="00AB34CB" w:rsidRPr="00CD4A87">
        <w:rPr>
          <w:rFonts w:ascii="Times New Roman" w:eastAsia="仿宋_GB2312" w:hAnsi="Times New Roman" w:cs="Times New Roman"/>
          <w:kern w:val="0"/>
          <w:sz w:val="32"/>
          <w:szCs w:val="32"/>
        </w:rPr>
        <w:t>省级生态环境主管部门负责核查机构的遴选以及核查机构和核查人员的监督管理。</w:t>
      </w:r>
      <w:r w:rsidR="00116F6D" w:rsidRPr="004E3737">
        <w:rPr>
          <w:rFonts w:ascii="Times New Roman" w:eastAsia="仿宋_GB2312" w:hAnsi="Times New Roman" w:cs="Times New Roman"/>
          <w:color w:val="000000" w:themeColor="text1"/>
          <w:kern w:val="0"/>
          <w:sz w:val="32"/>
          <w:szCs w:val="32"/>
        </w:rPr>
        <w:t>省生态环境低碳发展中心</w:t>
      </w:r>
      <w:r w:rsidR="0070500B">
        <w:rPr>
          <w:rFonts w:ascii="Times New Roman" w:eastAsia="仿宋_GB2312" w:hAnsi="Times New Roman" w:cs="Times New Roman" w:hint="eastAsia"/>
          <w:color w:val="000000" w:themeColor="text1"/>
          <w:kern w:val="0"/>
          <w:sz w:val="32"/>
          <w:szCs w:val="32"/>
        </w:rPr>
        <w:t>具体</w:t>
      </w:r>
      <w:r w:rsidR="0070500B">
        <w:rPr>
          <w:rFonts w:ascii="Times New Roman" w:eastAsia="仿宋_GB2312" w:hAnsi="Times New Roman" w:cs="Times New Roman"/>
          <w:color w:val="000000" w:themeColor="text1"/>
          <w:kern w:val="0"/>
          <w:sz w:val="32"/>
          <w:szCs w:val="32"/>
        </w:rPr>
        <w:t>组织实施。</w:t>
      </w:r>
    </w:p>
    <w:p w:rsidR="00157A6E" w:rsidRPr="00CD4A87" w:rsidRDefault="001F4357" w:rsidP="003842D7">
      <w:pPr>
        <w:spacing w:line="600" w:lineRule="exact"/>
        <w:ind w:firstLineChars="200" w:firstLine="643"/>
        <w:rPr>
          <w:rFonts w:ascii="Times New Roman" w:eastAsia="仿宋_GB2312" w:hAnsi="Times New Roman" w:cs="Times New Roman"/>
          <w:sz w:val="32"/>
          <w:szCs w:val="32"/>
        </w:rPr>
      </w:pPr>
      <w:r w:rsidRPr="00CD4A87">
        <w:rPr>
          <w:rFonts w:ascii="Times New Roman" w:eastAsia="仿宋_GB2312" w:hAnsi="Times New Roman" w:cs="Times New Roman"/>
          <w:b/>
          <w:sz w:val="32"/>
          <w:szCs w:val="32"/>
        </w:rPr>
        <w:t>第四条</w:t>
      </w:r>
      <w:r w:rsidR="009E4BE3" w:rsidRPr="00CD4A87">
        <w:rPr>
          <w:rFonts w:ascii="Times New Roman" w:eastAsia="仿宋_GB2312" w:hAnsi="Times New Roman" w:cs="Times New Roman"/>
          <w:sz w:val="32"/>
          <w:szCs w:val="32"/>
        </w:rPr>
        <w:t>（</w:t>
      </w:r>
      <w:r w:rsidR="006F772E" w:rsidRPr="00CD4A87">
        <w:rPr>
          <w:rFonts w:ascii="Times New Roman" w:eastAsia="仿宋_GB2312" w:hAnsi="Times New Roman" w:cs="Times New Roman"/>
          <w:sz w:val="32"/>
          <w:szCs w:val="32"/>
        </w:rPr>
        <w:t>核查</w:t>
      </w:r>
      <w:r w:rsidR="009E4BE3" w:rsidRPr="00CD4A87">
        <w:rPr>
          <w:rFonts w:ascii="Times New Roman" w:eastAsia="仿宋_GB2312" w:hAnsi="Times New Roman" w:cs="Times New Roman"/>
          <w:sz w:val="32"/>
          <w:szCs w:val="32"/>
        </w:rPr>
        <w:t>机构定义）本办法所称的</w:t>
      </w:r>
      <w:r w:rsidR="001F485C" w:rsidRPr="00CD4A87">
        <w:rPr>
          <w:rFonts w:ascii="Times New Roman" w:eastAsia="仿宋_GB2312" w:hAnsi="Times New Roman" w:cs="Times New Roman"/>
          <w:sz w:val="32"/>
          <w:szCs w:val="32"/>
        </w:rPr>
        <w:t>核查</w:t>
      </w:r>
      <w:r w:rsidR="009E4BE3" w:rsidRPr="00CD4A87">
        <w:rPr>
          <w:rFonts w:ascii="Times New Roman" w:eastAsia="仿宋_GB2312" w:hAnsi="Times New Roman" w:cs="Times New Roman"/>
          <w:sz w:val="32"/>
          <w:szCs w:val="32"/>
        </w:rPr>
        <w:t>机构，是</w:t>
      </w:r>
      <w:r w:rsidR="001F485C" w:rsidRPr="00CD4A87">
        <w:rPr>
          <w:rFonts w:ascii="Times New Roman" w:eastAsia="仿宋_GB2312" w:hAnsi="Times New Roman" w:cs="Times New Roman"/>
          <w:sz w:val="32"/>
          <w:szCs w:val="32"/>
        </w:rPr>
        <w:t>指具有一定的资格和能力，根据规定的核查规则、技术标准和程序要求，对本省</w:t>
      </w:r>
      <w:r w:rsidR="00F55D23" w:rsidRPr="00CD4A87">
        <w:rPr>
          <w:rFonts w:ascii="Times New Roman" w:eastAsia="仿宋_GB2312" w:hAnsi="Times New Roman" w:cs="Times New Roman"/>
          <w:sz w:val="32"/>
          <w:szCs w:val="32"/>
        </w:rPr>
        <w:t>重点企（事）业单位</w:t>
      </w:r>
      <w:r w:rsidR="001F485C" w:rsidRPr="00CD4A87">
        <w:rPr>
          <w:rFonts w:ascii="Times New Roman" w:eastAsia="仿宋_GB2312" w:hAnsi="Times New Roman" w:cs="Times New Roman"/>
          <w:sz w:val="32"/>
          <w:szCs w:val="32"/>
        </w:rPr>
        <w:t>的</w:t>
      </w:r>
      <w:r w:rsidR="00267003" w:rsidRPr="00CD4A87">
        <w:rPr>
          <w:rFonts w:ascii="Times New Roman" w:eastAsia="仿宋_GB2312" w:hAnsi="Times New Roman" w:cs="Times New Roman"/>
          <w:sz w:val="32"/>
          <w:szCs w:val="32"/>
        </w:rPr>
        <w:t>温室气体排放</w:t>
      </w:r>
      <w:r w:rsidR="001F485C" w:rsidRPr="00CD4A87">
        <w:rPr>
          <w:rFonts w:ascii="Times New Roman" w:eastAsia="仿宋_GB2312" w:hAnsi="Times New Roman" w:cs="Times New Roman"/>
          <w:sz w:val="32"/>
          <w:szCs w:val="32"/>
        </w:rPr>
        <w:t>开展核查，出具独立的核查报告并承担相应责任的专业机构。</w:t>
      </w:r>
    </w:p>
    <w:p w:rsidR="00D621D7" w:rsidRPr="00CD4A87" w:rsidRDefault="001F4357" w:rsidP="003842D7">
      <w:pPr>
        <w:spacing w:line="600" w:lineRule="exact"/>
        <w:ind w:firstLineChars="200" w:firstLine="643"/>
        <w:rPr>
          <w:rFonts w:ascii="Times New Roman" w:eastAsia="仿宋_GB2312" w:hAnsi="Times New Roman" w:cs="Times New Roman"/>
          <w:sz w:val="32"/>
          <w:szCs w:val="32"/>
        </w:rPr>
      </w:pPr>
      <w:r w:rsidRPr="00CD4A87">
        <w:rPr>
          <w:rFonts w:ascii="Times New Roman" w:eastAsia="仿宋_GB2312" w:hAnsi="Times New Roman" w:cs="Times New Roman"/>
          <w:b/>
          <w:sz w:val="32"/>
          <w:szCs w:val="32"/>
        </w:rPr>
        <w:t>第五条</w:t>
      </w:r>
      <w:r w:rsidR="00D81803" w:rsidRPr="00CD4A87">
        <w:rPr>
          <w:rFonts w:ascii="Times New Roman" w:eastAsia="仿宋_GB2312" w:hAnsi="Times New Roman" w:cs="Times New Roman"/>
          <w:sz w:val="32"/>
          <w:szCs w:val="32"/>
        </w:rPr>
        <w:t>（</w:t>
      </w:r>
      <w:r w:rsidR="00F55D23" w:rsidRPr="00CD4A87">
        <w:rPr>
          <w:rFonts w:ascii="Times New Roman" w:eastAsia="仿宋_GB2312" w:hAnsi="Times New Roman" w:cs="Times New Roman"/>
          <w:sz w:val="32"/>
          <w:szCs w:val="32"/>
        </w:rPr>
        <w:t>重点企（事）业单位</w:t>
      </w:r>
      <w:r w:rsidR="00D81803" w:rsidRPr="00CD4A87">
        <w:rPr>
          <w:rFonts w:ascii="Times New Roman" w:eastAsia="仿宋_GB2312" w:hAnsi="Times New Roman" w:cs="Times New Roman"/>
          <w:sz w:val="32"/>
          <w:szCs w:val="32"/>
        </w:rPr>
        <w:t>定义）</w:t>
      </w:r>
      <w:r w:rsidR="00D621D7" w:rsidRPr="00CD4A87">
        <w:rPr>
          <w:rFonts w:ascii="Times New Roman" w:eastAsia="仿宋_GB2312" w:hAnsi="Times New Roman" w:cs="Times New Roman"/>
          <w:sz w:val="32"/>
          <w:szCs w:val="32"/>
        </w:rPr>
        <w:t>本办法所称的</w:t>
      </w:r>
      <w:r w:rsidR="003277A0" w:rsidRPr="00CD4A87">
        <w:rPr>
          <w:rFonts w:ascii="Times New Roman" w:eastAsia="仿宋_GB2312" w:hAnsi="Times New Roman" w:cs="Times New Roman"/>
          <w:sz w:val="32"/>
          <w:szCs w:val="32"/>
        </w:rPr>
        <w:t>重点企（事）业单位</w:t>
      </w:r>
      <w:r w:rsidR="00D621D7" w:rsidRPr="00CD4A87">
        <w:rPr>
          <w:rFonts w:ascii="Times New Roman" w:eastAsia="仿宋_GB2312" w:hAnsi="Times New Roman" w:cs="Times New Roman"/>
          <w:sz w:val="32"/>
          <w:szCs w:val="32"/>
        </w:rPr>
        <w:t>包括：</w:t>
      </w:r>
    </w:p>
    <w:p w:rsidR="00D621D7" w:rsidRPr="00CD4A87" w:rsidRDefault="00571150" w:rsidP="003842D7">
      <w:pPr>
        <w:spacing w:line="600" w:lineRule="exact"/>
        <w:ind w:firstLine="640"/>
        <w:rPr>
          <w:rFonts w:ascii="Times New Roman" w:eastAsia="仿宋_GB2312" w:hAnsi="Times New Roman" w:cs="Times New Roman"/>
          <w:b/>
          <w:sz w:val="32"/>
          <w:szCs w:val="32"/>
        </w:rPr>
      </w:pPr>
      <w:r w:rsidRPr="00CD4A87">
        <w:rPr>
          <w:rFonts w:ascii="Times New Roman" w:eastAsia="仿宋_GB2312" w:hAnsi="Times New Roman" w:cs="Times New Roman"/>
          <w:bCs/>
          <w:sz w:val="32"/>
          <w:szCs w:val="32"/>
        </w:rPr>
        <w:t>（一）</w:t>
      </w:r>
      <w:r w:rsidR="00F10C93">
        <w:rPr>
          <w:rFonts w:ascii="Times New Roman" w:eastAsia="仿宋_GB2312" w:hAnsi="Times New Roman" w:cs="Times New Roman" w:hint="eastAsia"/>
          <w:sz w:val="32"/>
          <w:szCs w:val="32"/>
        </w:rPr>
        <w:t>符合</w:t>
      </w:r>
      <w:r w:rsidR="00D621D7" w:rsidRPr="00CD4A87">
        <w:rPr>
          <w:rFonts w:ascii="Times New Roman" w:eastAsia="仿宋_GB2312" w:hAnsi="Times New Roman" w:cs="Times New Roman"/>
          <w:sz w:val="32"/>
          <w:szCs w:val="32"/>
        </w:rPr>
        <w:t>生态环境部确定的纳入碳排放权交易标准且具有独立法人资格的温室气体排放单位</w:t>
      </w:r>
      <w:r w:rsidRPr="00CD4A87">
        <w:rPr>
          <w:rFonts w:ascii="Times New Roman" w:eastAsia="仿宋_GB2312" w:hAnsi="Times New Roman" w:cs="Times New Roman"/>
          <w:sz w:val="32"/>
          <w:szCs w:val="32"/>
        </w:rPr>
        <w:t>；</w:t>
      </w:r>
    </w:p>
    <w:p w:rsidR="005B787C" w:rsidRDefault="00571150" w:rsidP="003842D7">
      <w:pPr>
        <w:spacing w:line="600" w:lineRule="exact"/>
        <w:ind w:firstLine="640"/>
        <w:rPr>
          <w:rFonts w:ascii="Times New Roman" w:eastAsia="仿宋_GB2312" w:hAnsi="Times New Roman" w:cs="Times New Roman"/>
          <w:sz w:val="32"/>
          <w:szCs w:val="32"/>
        </w:rPr>
      </w:pPr>
      <w:r w:rsidRPr="00CD4A87">
        <w:rPr>
          <w:rFonts w:ascii="Times New Roman" w:eastAsia="仿宋_GB2312" w:hAnsi="Times New Roman" w:cs="Times New Roman"/>
          <w:bCs/>
          <w:sz w:val="32"/>
          <w:szCs w:val="32"/>
        </w:rPr>
        <w:t>（二）</w:t>
      </w:r>
      <w:r w:rsidR="00F10C93">
        <w:rPr>
          <w:rFonts w:ascii="Times New Roman" w:eastAsia="仿宋_GB2312" w:hAnsi="Times New Roman" w:cs="Times New Roman" w:hint="eastAsia"/>
          <w:sz w:val="32"/>
          <w:szCs w:val="32"/>
        </w:rPr>
        <w:t>符合</w:t>
      </w:r>
      <w:r w:rsidR="00D621D7" w:rsidRPr="00CD4A87">
        <w:rPr>
          <w:rFonts w:ascii="Times New Roman" w:eastAsia="仿宋_GB2312" w:hAnsi="Times New Roman" w:cs="Times New Roman"/>
          <w:sz w:val="32"/>
          <w:szCs w:val="32"/>
        </w:rPr>
        <w:t>省级生态环境主管部门确定的非碳交易纳入</w:t>
      </w:r>
      <w:r w:rsidR="00D621D7" w:rsidRPr="00CD4A87">
        <w:rPr>
          <w:rFonts w:ascii="Times New Roman" w:eastAsia="仿宋_GB2312" w:hAnsi="Times New Roman" w:cs="Times New Roman"/>
          <w:sz w:val="32"/>
          <w:szCs w:val="32"/>
        </w:rPr>
        <w:lastRenderedPageBreak/>
        <w:t>企业标准且具有独立法人资格的温室气体排放单位。</w:t>
      </w:r>
    </w:p>
    <w:p w:rsidR="007407E1" w:rsidRPr="00E22A80" w:rsidRDefault="007407E1" w:rsidP="003842D7">
      <w:pPr>
        <w:pStyle w:val="a3"/>
        <w:spacing w:line="600" w:lineRule="exact"/>
        <w:ind w:firstLineChars="0" w:firstLine="0"/>
        <w:jc w:val="center"/>
        <w:rPr>
          <w:rFonts w:ascii="Times New Roman" w:eastAsia="黑体" w:hAnsi="Times New Roman" w:cs="Times New Roman"/>
          <w:sz w:val="32"/>
          <w:szCs w:val="32"/>
        </w:rPr>
      </w:pPr>
      <w:r w:rsidRPr="00E22A80">
        <w:rPr>
          <w:rFonts w:ascii="Times New Roman" w:eastAsia="黑体" w:hAnsi="Times New Roman" w:cs="Times New Roman"/>
          <w:sz w:val="32"/>
          <w:szCs w:val="32"/>
        </w:rPr>
        <w:t>第</w:t>
      </w:r>
      <w:r w:rsidRPr="00E22A80">
        <w:rPr>
          <w:rFonts w:ascii="Times New Roman" w:eastAsia="黑体" w:hAnsi="Times New Roman" w:cs="Times New Roman" w:hint="eastAsia"/>
          <w:sz w:val="32"/>
          <w:szCs w:val="32"/>
        </w:rPr>
        <w:t>二</w:t>
      </w:r>
      <w:r w:rsidRPr="00E22A80">
        <w:rPr>
          <w:rFonts w:ascii="Times New Roman" w:eastAsia="黑体" w:hAnsi="Times New Roman" w:cs="Times New Roman"/>
          <w:sz w:val="32"/>
          <w:szCs w:val="32"/>
        </w:rPr>
        <w:t>章</w:t>
      </w:r>
      <w:r w:rsidR="00D256E6">
        <w:rPr>
          <w:rFonts w:ascii="Times New Roman" w:eastAsia="黑体" w:hAnsi="Times New Roman" w:cs="Times New Roman" w:hint="eastAsia"/>
          <w:sz w:val="32"/>
          <w:szCs w:val="32"/>
        </w:rPr>
        <w:t xml:space="preserve"> </w:t>
      </w:r>
      <w:r w:rsidRPr="00E22A80">
        <w:rPr>
          <w:rFonts w:ascii="Times New Roman" w:eastAsia="黑体" w:hAnsi="Times New Roman" w:cs="Times New Roman" w:hint="eastAsia"/>
          <w:sz w:val="32"/>
          <w:szCs w:val="32"/>
        </w:rPr>
        <w:t>机构</w:t>
      </w:r>
      <w:r w:rsidR="004A029D">
        <w:rPr>
          <w:rFonts w:ascii="Times New Roman" w:eastAsia="黑体" w:hAnsi="Times New Roman" w:cs="Times New Roman" w:hint="eastAsia"/>
          <w:sz w:val="32"/>
          <w:szCs w:val="32"/>
        </w:rPr>
        <w:t>和</w:t>
      </w:r>
      <w:r w:rsidR="004A029D">
        <w:rPr>
          <w:rFonts w:ascii="Times New Roman" w:eastAsia="黑体" w:hAnsi="Times New Roman" w:cs="Times New Roman"/>
          <w:sz w:val="32"/>
          <w:szCs w:val="32"/>
        </w:rPr>
        <w:t>人员</w:t>
      </w:r>
      <w:r w:rsidRPr="00E22A80">
        <w:rPr>
          <w:rFonts w:ascii="Times New Roman" w:eastAsia="黑体" w:hAnsi="Times New Roman" w:cs="Times New Roman" w:hint="eastAsia"/>
          <w:sz w:val="32"/>
          <w:szCs w:val="32"/>
        </w:rPr>
        <w:t>要求</w:t>
      </w:r>
    </w:p>
    <w:p w:rsidR="009E4BE3" w:rsidRDefault="001F4357" w:rsidP="003842D7">
      <w:pPr>
        <w:pStyle w:val="a8"/>
        <w:spacing w:before="0" w:beforeAutospacing="0" w:after="0" w:afterAutospacing="0" w:line="600" w:lineRule="exact"/>
        <w:ind w:firstLineChars="200" w:firstLine="643"/>
        <w:jc w:val="both"/>
        <w:rPr>
          <w:rFonts w:ascii="Times New Roman" w:eastAsia="仿宋_GB2312" w:hAnsi="Times New Roman" w:cs="Times New Roman"/>
          <w:color w:val="000000"/>
          <w:sz w:val="32"/>
          <w:szCs w:val="32"/>
          <w:shd w:val="clear" w:color="auto" w:fill="FFFFFF"/>
        </w:rPr>
      </w:pPr>
      <w:r w:rsidRPr="00CD4A87">
        <w:rPr>
          <w:rFonts w:ascii="Times New Roman" w:eastAsia="仿宋_GB2312" w:hAnsi="Times New Roman" w:cs="Times New Roman"/>
          <w:b/>
          <w:kern w:val="2"/>
          <w:sz w:val="32"/>
          <w:szCs w:val="32"/>
        </w:rPr>
        <w:t>第六条</w:t>
      </w:r>
      <w:r w:rsidR="009E4BE3" w:rsidRPr="00CD4A87">
        <w:rPr>
          <w:rFonts w:ascii="Times New Roman" w:eastAsia="仿宋_GB2312" w:hAnsi="Times New Roman" w:cs="Times New Roman"/>
          <w:kern w:val="2"/>
          <w:sz w:val="32"/>
          <w:szCs w:val="32"/>
        </w:rPr>
        <w:t>（</w:t>
      </w:r>
      <w:r w:rsidR="0035258C" w:rsidRPr="00CD4A87">
        <w:rPr>
          <w:rFonts w:ascii="Times New Roman" w:eastAsia="仿宋_GB2312" w:hAnsi="Times New Roman" w:cs="Times New Roman"/>
          <w:kern w:val="2"/>
          <w:sz w:val="32"/>
          <w:szCs w:val="32"/>
        </w:rPr>
        <w:t>核查机构的确定</w:t>
      </w:r>
      <w:r w:rsidR="009E4BE3" w:rsidRPr="00CD4A87">
        <w:rPr>
          <w:rFonts w:ascii="Times New Roman" w:eastAsia="仿宋_GB2312" w:hAnsi="Times New Roman" w:cs="Times New Roman"/>
          <w:kern w:val="2"/>
          <w:sz w:val="32"/>
          <w:szCs w:val="32"/>
        </w:rPr>
        <w:t>）</w:t>
      </w:r>
      <w:r w:rsidR="001E4523" w:rsidRPr="00CD4A87">
        <w:rPr>
          <w:rFonts w:ascii="Times New Roman" w:eastAsia="仿宋_GB2312" w:hAnsi="Times New Roman" w:cs="Times New Roman"/>
          <w:sz w:val="32"/>
          <w:szCs w:val="32"/>
          <w:shd w:val="clear" w:color="auto" w:fill="FFFFFF"/>
        </w:rPr>
        <w:t>省级生态环境主管部门</w:t>
      </w:r>
      <w:r w:rsidR="00D95324" w:rsidRPr="00CD4A87">
        <w:rPr>
          <w:rFonts w:ascii="Times New Roman" w:eastAsia="仿宋_GB2312" w:hAnsi="Times New Roman" w:cs="Times New Roman"/>
          <w:sz w:val="32"/>
          <w:szCs w:val="32"/>
          <w:shd w:val="clear" w:color="auto" w:fill="FFFFFF"/>
        </w:rPr>
        <w:t>通过政府购买服务</w:t>
      </w:r>
      <w:r w:rsidR="00253901" w:rsidRPr="00CD4A87">
        <w:rPr>
          <w:rFonts w:ascii="Times New Roman" w:eastAsia="仿宋_GB2312" w:hAnsi="Times New Roman" w:cs="Times New Roman"/>
          <w:sz w:val="32"/>
          <w:szCs w:val="32"/>
          <w:shd w:val="clear" w:color="auto" w:fill="FFFFFF"/>
        </w:rPr>
        <w:t>等</w:t>
      </w:r>
      <w:r w:rsidR="00D95324" w:rsidRPr="00CD4A87">
        <w:rPr>
          <w:rFonts w:ascii="Times New Roman" w:eastAsia="仿宋_GB2312" w:hAnsi="Times New Roman" w:cs="Times New Roman"/>
          <w:sz w:val="32"/>
          <w:szCs w:val="32"/>
          <w:shd w:val="clear" w:color="auto" w:fill="FFFFFF"/>
        </w:rPr>
        <w:t>方式委托核查机构开展工作，且核查机构</w:t>
      </w:r>
      <w:r w:rsidR="001346A1" w:rsidRPr="00CD4A87">
        <w:rPr>
          <w:rFonts w:ascii="Times New Roman" w:eastAsia="仿宋_GB2312" w:hAnsi="Times New Roman" w:cs="Times New Roman"/>
          <w:sz w:val="32"/>
          <w:szCs w:val="32"/>
          <w:shd w:val="clear" w:color="auto" w:fill="FFFFFF"/>
        </w:rPr>
        <w:t>遴选</w:t>
      </w:r>
      <w:r w:rsidR="001E5850" w:rsidRPr="00CD4A87">
        <w:rPr>
          <w:rFonts w:ascii="Times New Roman" w:eastAsia="仿宋_GB2312" w:hAnsi="Times New Roman" w:cs="Times New Roman"/>
          <w:sz w:val="32"/>
          <w:szCs w:val="32"/>
          <w:shd w:val="clear" w:color="auto" w:fill="FFFFFF"/>
        </w:rPr>
        <w:t>程序</w:t>
      </w:r>
      <w:r w:rsidR="00D95324" w:rsidRPr="00CD4A87">
        <w:rPr>
          <w:rFonts w:ascii="Times New Roman" w:eastAsia="仿宋_GB2312" w:hAnsi="Times New Roman" w:cs="Times New Roman"/>
          <w:sz w:val="32"/>
          <w:szCs w:val="32"/>
          <w:shd w:val="clear" w:color="auto" w:fill="FFFFFF"/>
        </w:rPr>
        <w:t>应符合国家招投标相关规定</w:t>
      </w:r>
      <w:r w:rsidR="00D95324" w:rsidRPr="00CD4A87">
        <w:rPr>
          <w:rFonts w:ascii="Times New Roman" w:eastAsia="仿宋_GB2312" w:hAnsi="Times New Roman" w:cs="Times New Roman"/>
          <w:color w:val="000000"/>
          <w:sz w:val="32"/>
          <w:szCs w:val="32"/>
          <w:shd w:val="clear" w:color="auto" w:fill="FFFFFF"/>
        </w:rPr>
        <w:t>。</w:t>
      </w:r>
    </w:p>
    <w:p w:rsidR="00B10D74" w:rsidRPr="00CD4A87" w:rsidRDefault="001F4357" w:rsidP="003842D7">
      <w:pPr>
        <w:spacing w:line="600" w:lineRule="exact"/>
        <w:ind w:firstLineChars="200" w:firstLine="643"/>
        <w:rPr>
          <w:rFonts w:ascii="Times New Roman" w:eastAsia="仿宋_GB2312" w:hAnsi="Times New Roman" w:cs="Times New Roman"/>
          <w:kern w:val="0"/>
          <w:sz w:val="32"/>
          <w:szCs w:val="32"/>
        </w:rPr>
      </w:pPr>
      <w:r w:rsidRPr="00CD4A87">
        <w:rPr>
          <w:rFonts w:ascii="Times New Roman" w:eastAsia="仿宋_GB2312" w:hAnsi="Times New Roman" w:cs="Times New Roman"/>
          <w:b/>
          <w:sz w:val="32"/>
          <w:szCs w:val="32"/>
        </w:rPr>
        <w:t>第七条</w:t>
      </w:r>
      <w:r w:rsidR="00DB262F" w:rsidRPr="00CD4A87">
        <w:rPr>
          <w:rFonts w:ascii="Times New Roman" w:eastAsia="仿宋_GB2312" w:hAnsi="Times New Roman" w:cs="Times New Roman"/>
          <w:sz w:val="32"/>
          <w:szCs w:val="32"/>
        </w:rPr>
        <w:t>（</w:t>
      </w:r>
      <w:r w:rsidR="00961CD3" w:rsidRPr="00CD4A87">
        <w:rPr>
          <w:rFonts w:ascii="Times New Roman" w:eastAsia="仿宋_GB2312" w:hAnsi="Times New Roman" w:cs="Times New Roman"/>
          <w:sz w:val="32"/>
          <w:szCs w:val="32"/>
        </w:rPr>
        <w:t>核查</w:t>
      </w:r>
      <w:r w:rsidR="00DB262F" w:rsidRPr="00CD4A87">
        <w:rPr>
          <w:rFonts w:ascii="Times New Roman" w:eastAsia="仿宋_GB2312" w:hAnsi="Times New Roman" w:cs="Times New Roman"/>
          <w:sz w:val="32"/>
          <w:szCs w:val="32"/>
        </w:rPr>
        <w:t>机构要求）</w:t>
      </w:r>
      <w:r w:rsidR="00B10D74" w:rsidRPr="00CD4A87">
        <w:rPr>
          <w:rFonts w:ascii="Times New Roman" w:eastAsia="仿宋_GB2312" w:hAnsi="Times New Roman" w:cs="Times New Roman"/>
          <w:color w:val="000000"/>
          <w:kern w:val="0"/>
          <w:sz w:val="32"/>
          <w:szCs w:val="32"/>
          <w:shd w:val="clear" w:color="auto" w:fill="FFFFFF"/>
        </w:rPr>
        <w:t>核查机构应当具备以下条件：</w:t>
      </w:r>
    </w:p>
    <w:p w:rsidR="00AB34CB" w:rsidRPr="0032231C" w:rsidRDefault="0032231C" w:rsidP="0032231C">
      <w:pPr>
        <w:pStyle w:val="a8"/>
        <w:spacing w:before="0" w:beforeAutospacing="0" w:after="0" w:afterAutospacing="0" w:line="600" w:lineRule="exact"/>
        <w:ind w:firstLine="640"/>
        <w:jc w:val="both"/>
        <w:rPr>
          <w:rFonts w:ascii="Times New Roman" w:eastAsia="仿宋_GB2312" w:hAnsi="Times New Roman" w:cs="Times New Roman"/>
          <w:sz w:val="32"/>
          <w:szCs w:val="32"/>
        </w:rPr>
      </w:pPr>
      <w:r w:rsidRPr="0032231C">
        <w:rPr>
          <w:rFonts w:ascii="Times New Roman" w:eastAsia="仿宋_GB2312" w:hAnsi="Times New Roman" w:cs="Times New Roman"/>
          <w:bCs/>
          <w:sz w:val="32"/>
          <w:szCs w:val="32"/>
        </w:rPr>
        <w:t>（一）</w:t>
      </w:r>
      <w:r w:rsidR="00AB34CB" w:rsidRPr="0032231C">
        <w:rPr>
          <w:rFonts w:ascii="Times New Roman" w:eastAsia="仿宋_GB2312" w:hAnsi="Times New Roman" w:cs="Times New Roman"/>
          <w:bCs/>
          <w:sz w:val="32"/>
          <w:szCs w:val="32"/>
        </w:rPr>
        <w:t>核查机构应当在中华人民共和国境内注册，并具有独立法人资格；</w:t>
      </w:r>
      <w:r w:rsidR="00AB34CB" w:rsidRPr="0032231C">
        <w:rPr>
          <w:rFonts w:ascii="Times New Roman" w:eastAsia="仿宋_GB2312" w:hAnsi="Times New Roman" w:cs="Times New Roman"/>
          <w:sz w:val="32"/>
          <w:szCs w:val="32"/>
        </w:rPr>
        <w:t>在本省行政区域外注册的，须在本省设有分支机构或固定的办事机构；</w:t>
      </w:r>
    </w:p>
    <w:p w:rsidR="00DA21CE" w:rsidRDefault="00232FC2" w:rsidP="003842D7">
      <w:pPr>
        <w:spacing w:line="600" w:lineRule="exact"/>
        <w:ind w:firstLine="600"/>
        <w:rPr>
          <w:rFonts w:ascii="Times New Roman" w:eastAsia="仿宋_GB2312" w:hAnsi="Times New Roman" w:cs="Times New Roman"/>
          <w:bCs/>
          <w:sz w:val="32"/>
          <w:szCs w:val="32"/>
        </w:rPr>
      </w:pPr>
      <w:r w:rsidRPr="00CD4A87">
        <w:rPr>
          <w:rFonts w:ascii="Times New Roman" w:eastAsia="仿宋_GB2312" w:hAnsi="Times New Roman" w:cs="Times New Roman"/>
          <w:bCs/>
          <w:sz w:val="32"/>
          <w:szCs w:val="32"/>
        </w:rPr>
        <w:t>（二）</w:t>
      </w:r>
      <w:r w:rsidR="00DA21CE" w:rsidRPr="00CD4A87">
        <w:rPr>
          <w:rFonts w:ascii="Times New Roman" w:eastAsia="仿宋_GB2312" w:hAnsi="Times New Roman" w:cs="Times New Roman"/>
          <w:bCs/>
          <w:sz w:val="32"/>
          <w:szCs w:val="32"/>
        </w:rPr>
        <w:t>核查机构应具有固定的办公场所和必要的设施，能够</w:t>
      </w:r>
      <w:r w:rsidR="00AB34CB" w:rsidRPr="00CD4A87">
        <w:rPr>
          <w:rFonts w:ascii="Times New Roman" w:eastAsia="仿宋_GB2312" w:hAnsi="Times New Roman" w:cs="Times New Roman"/>
          <w:bCs/>
          <w:sz w:val="32"/>
          <w:szCs w:val="32"/>
        </w:rPr>
        <w:t>在当地</w:t>
      </w:r>
      <w:r w:rsidR="00DA21CE" w:rsidRPr="00CD4A87">
        <w:rPr>
          <w:rFonts w:ascii="Times New Roman" w:eastAsia="仿宋_GB2312" w:hAnsi="Times New Roman" w:cs="Times New Roman"/>
          <w:bCs/>
          <w:sz w:val="32"/>
          <w:szCs w:val="32"/>
        </w:rPr>
        <w:t>独立开展核查工作</w:t>
      </w:r>
      <w:r w:rsidR="00CD4A87">
        <w:rPr>
          <w:rFonts w:ascii="Times New Roman" w:eastAsia="仿宋_GB2312" w:hAnsi="Times New Roman" w:cs="Times New Roman" w:hint="eastAsia"/>
          <w:bCs/>
          <w:sz w:val="32"/>
          <w:szCs w:val="32"/>
        </w:rPr>
        <w:t>；</w:t>
      </w:r>
    </w:p>
    <w:p w:rsidR="00232FC2" w:rsidRDefault="00232FC2" w:rsidP="003842D7">
      <w:pPr>
        <w:adjustRightInd w:val="0"/>
        <w:snapToGrid w:val="0"/>
        <w:spacing w:line="600" w:lineRule="exact"/>
        <w:ind w:firstLineChars="200" w:firstLine="640"/>
        <w:rPr>
          <w:rFonts w:ascii="Times New Roman" w:eastAsia="仿宋_GB2312" w:hAnsi="Times New Roman" w:cs="Times New Roman"/>
          <w:bCs/>
          <w:sz w:val="32"/>
          <w:szCs w:val="32"/>
        </w:rPr>
      </w:pPr>
      <w:r w:rsidRPr="00CD4A87">
        <w:rPr>
          <w:rFonts w:ascii="Times New Roman" w:eastAsia="仿宋_GB2312" w:hAnsi="Times New Roman" w:cs="Times New Roman"/>
          <w:bCs/>
          <w:color w:val="000000"/>
          <w:sz w:val="32"/>
          <w:szCs w:val="32"/>
        </w:rPr>
        <w:t>（三）</w:t>
      </w:r>
      <w:r w:rsidR="00AE2C10" w:rsidRPr="00CD4A87">
        <w:rPr>
          <w:rFonts w:ascii="Times New Roman" w:eastAsia="仿宋_GB2312" w:hAnsi="Times New Roman" w:cs="Times New Roman"/>
          <w:bCs/>
          <w:color w:val="000000"/>
          <w:sz w:val="32"/>
          <w:szCs w:val="32"/>
        </w:rPr>
        <w:t>核查机构全职核查员数量应不少于</w:t>
      </w:r>
      <w:r w:rsidR="003277A0" w:rsidRPr="00CD4A87">
        <w:rPr>
          <w:rFonts w:ascii="Times New Roman" w:eastAsia="仿宋_GB2312" w:hAnsi="Times New Roman" w:cs="Times New Roman"/>
          <w:bCs/>
          <w:sz w:val="32"/>
          <w:szCs w:val="32"/>
        </w:rPr>
        <w:t>8</w:t>
      </w:r>
      <w:r w:rsidR="00AE2C10" w:rsidRPr="00CD4A87">
        <w:rPr>
          <w:rFonts w:ascii="Times New Roman" w:eastAsia="仿宋_GB2312" w:hAnsi="Times New Roman" w:cs="Times New Roman"/>
          <w:bCs/>
          <w:sz w:val="32"/>
          <w:szCs w:val="32"/>
        </w:rPr>
        <w:t>名</w:t>
      </w:r>
      <w:r w:rsidR="000271DD" w:rsidRPr="00CD4A87">
        <w:rPr>
          <w:rFonts w:ascii="Times New Roman" w:eastAsia="仿宋_GB2312" w:hAnsi="Times New Roman" w:cs="Times New Roman"/>
          <w:bCs/>
          <w:sz w:val="32"/>
          <w:szCs w:val="32"/>
        </w:rPr>
        <w:t>；</w:t>
      </w:r>
    </w:p>
    <w:p w:rsidR="006A4C9F" w:rsidRDefault="00232FC2" w:rsidP="003842D7">
      <w:pPr>
        <w:tabs>
          <w:tab w:val="left" w:pos="709"/>
        </w:tabs>
        <w:adjustRightInd w:val="0"/>
        <w:snapToGrid w:val="0"/>
        <w:spacing w:line="600" w:lineRule="exact"/>
        <w:ind w:firstLineChars="200" w:firstLine="640"/>
        <w:rPr>
          <w:rFonts w:ascii="Times New Roman" w:eastAsia="仿宋_GB2312" w:hAnsi="Times New Roman" w:cs="Times New Roman"/>
          <w:bCs/>
          <w:sz w:val="32"/>
          <w:szCs w:val="32"/>
        </w:rPr>
      </w:pPr>
      <w:r w:rsidRPr="00CD4A87">
        <w:rPr>
          <w:rFonts w:ascii="Times New Roman" w:eastAsia="仿宋_GB2312" w:hAnsi="Times New Roman" w:cs="Times New Roman"/>
          <w:bCs/>
          <w:color w:val="000000"/>
          <w:sz w:val="32"/>
          <w:szCs w:val="32"/>
        </w:rPr>
        <w:t>（四）</w:t>
      </w:r>
      <w:r w:rsidR="00AE2C10" w:rsidRPr="00CD4A87">
        <w:rPr>
          <w:rFonts w:ascii="Times New Roman" w:eastAsia="仿宋_GB2312" w:hAnsi="Times New Roman" w:cs="Times New Roman"/>
          <w:bCs/>
          <w:color w:val="000000"/>
          <w:sz w:val="32"/>
          <w:szCs w:val="32"/>
        </w:rPr>
        <w:t>核查机构或</w:t>
      </w:r>
      <w:r w:rsidR="00730C69" w:rsidRPr="00CD4A87">
        <w:rPr>
          <w:rFonts w:ascii="Times New Roman" w:eastAsia="仿宋_GB2312" w:hAnsi="Times New Roman" w:cs="Times New Roman"/>
          <w:bCs/>
          <w:color w:val="000000"/>
          <w:sz w:val="32"/>
          <w:szCs w:val="32"/>
        </w:rPr>
        <w:t>其</w:t>
      </w:r>
      <w:r w:rsidR="00AE2C10" w:rsidRPr="00CD4A87">
        <w:rPr>
          <w:rFonts w:ascii="Times New Roman" w:eastAsia="仿宋_GB2312" w:hAnsi="Times New Roman" w:cs="Times New Roman"/>
          <w:bCs/>
          <w:color w:val="000000"/>
          <w:sz w:val="32"/>
          <w:szCs w:val="32"/>
        </w:rPr>
        <w:t>主要技术负责人应在</w:t>
      </w:r>
      <w:r w:rsidRPr="00CD4A87">
        <w:rPr>
          <w:rFonts w:ascii="Times New Roman" w:eastAsia="仿宋_GB2312" w:hAnsi="Times New Roman" w:cs="Times New Roman"/>
          <w:bCs/>
          <w:sz w:val="32"/>
          <w:szCs w:val="32"/>
        </w:rPr>
        <w:t>温室气体排放</w:t>
      </w:r>
      <w:r w:rsidR="00AE2C10" w:rsidRPr="00CD4A87">
        <w:rPr>
          <w:rFonts w:ascii="Times New Roman" w:eastAsia="仿宋_GB2312" w:hAnsi="Times New Roman" w:cs="Times New Roman"/>
          <w:bCs/>
          <w:color w:val="000000"/>
          <w:sz w:val="32"/>
          <w:szCs w:val="32"/>
        </w:rPr>
        <w:t>报告核</w:t>
      </w:r>
      <w:r w:rsidR="00863A1E" w:rsidRPr="00CD4A87">
        <w:rPr>
          <w:rFonts w:ascii="Times New Roman" w:eastAsia="仿宋_GB2312" w:hAnsi="Times New Roman" w:cs="Times New Roman"/>
          <w:bCs/>
          <w:color w:val="000000"/>
          <w:sz w:val="32"/>
          <w:szCs w:val="32"/>
        </w:rPr>
        <w:t>（复）</w:t>
      </w:r>
      <w:r w:rsidR="00AE2C10" w:rsidRPr="00CD4A87">
        <w:rPr>
          <w:rFonts w:ascii="Times New Roman" w:eastAsia="仿宋_GB2312" w:hAnsi="Times New Roman" w:cs="Times New Roman"/>
          <w:bCs/>
          <w:color w:val="000000"/>
          <w:sz w:val="32"/>
          <w:szCs w:val="32"/>
        </w:rPr>
        <w:t>查领域内具有良好的业绩和一定经验，近</w:t>
      </w:r>
      <w:r w:rsidR="00863A1E" w:rsidRPr="00CD4A87">
        <w:rPr>
          <w:rFonts w:ascii="Times New Roman" w:eastAsia="仿宋_GB2312" w:hAnsi="Times New Roman" w:cs="Times New Roman"/>
          <w:bCs/>
          <w:color w:val="000000"/>
          <w:sz w:val="32"/>
          <w:szCs w:val="32"/>
        </w:rPr>
        <w:t>2</w:t>
      </w:r>
      <w:r w:rsidR="00AE2C10" w:rsidRPr="00CD4A87">
        <w:rPr>
          <w:rFonts w:ascii="Times New Roman" w:eastAsia="仿宋_GB2312" w:hAnsi="Times New Roman" w:cs="Times New Roman"/>
          <w:bCs/>
          <w:color w:val="000000"/>
          <w:sz w:val="32"/>
          <w:szCs w:val="32"/>
        </w:rPr>
        <w:t>年</w:t>
      </w:r>
      <w:r w:rsidR="00F90FF9" w:rsidRPr="00CD4A87">
        <w:rPr>
          <w:rFonts w:ascii="Times New Roman" w:eastAsia="仿宋_GB2312" w:hAnsi="Times New Roman" w:cs="Times New Roman"/>
          <w:bCs/>
          <w:color w:val="000000"/>
          <w:sz w:val="32"/>
          <w:szCs w:val="32"/>
        </w:rPr>
        <w:t>承担的</w:t>
      </w:r>
      <w:r w:rsidR="00F90FF9" w:rsidRPr="00CD4A87">
        <w:rPr>
          <w:rFonts w:ascii="Times New Roman" w:eastAsia="仿宋_GB2312" w:hAnsi="Times New Roman" w:cs="Times New Roman"/>
          <w:kern w:val="0"/>
          <w:sz w:val="32"/>
          <w:szCs w:val="32"/>
          <w:shd w:val="clear" w:color="auto" w:fill="FFFFFF"/>
        </w:rPr>
        <w:t>清洁发展机制（</w:t>
      </w:r>
      <w:r w:rsidR="00F90FF9" w:rsidRPr="00CD4A87">
        <w:rPr>
          <w:rFonts w:ascii="Times New Roman" w:eastAsia="仿宋_GB2312" w:hAnsi="Times New Roman" w:cs="Times New Roman"/>
          <w:kern w:val="0"/>
          <w:sz w:val="32"/>
          <w:szCs w:val="32"/>
          <w:shd w:val="clear" w:color="auto" w:fill="FFFFFF"/>
        </w:rPr>
        <w:t>CDM</w:t>
      </w:r>
      <w:r w:rsidR="00F90FF9" w:rsidRPr="00CD4A87">
        <w:rPr>
          <w:rFonts w:ascii="Times New Roman" w:eastAsia="仿宋_GB2312" w:hAnsi="Times New Roman" w:cs="Times New Roman"/>
          <w:kern w:val="0"/>
          <w:sz w:val="32"/>
          <w:szCs w:val="32"/>
          <w:shd w:val="clear" w:color="auto" w:fill="FFFFFF"/>
        </w:rPr>
        <w:t>）或温室气体自愿减排项目的审定与核查（核证）、</w:t>
      </w:r>
      <w:r w:rsidR="00623615" w:rsidRPr="00CD4A87">
        <w:rPr>
          <w:rFonts w:ascii="Times New Roman" w:eastAsia="仿宋_GB2312" w:hAnsi="Times New Roman" w:cs="Times New Roman"/>
          <w:kern w:val="0"/>
          <w:sz w:val="32"/>
          <w:szCs w:val="32"/>
          <w:shd w:val="clear" w:color="auto" w:fill="FFFFFF"/>
        </w:rPr>
        <w:t>省级及以上</w:t>
      </w:r>
      <w:r w:rsidR="00C410B1" w:rsidRPr="00CD4A87">
        <w:rPr>
          <w:rFonts w:ascii="Times New Roman" w:eastAsia="仿宋_GB2312" w:hAnsi="Times New Roman" w:cs="Times New Roman"/>
          <w:sz w:val="32"/>
          <w:szCs w:val="32"/>
        </w:rPr>
        <w:t>重点企（事）业单位</w:t>
      </w:r>
      <w:r w:rsidR="00863A1E" w:rsidRPr="00CD4A87">
        <w:rPr>
          <w:rFonts w:ascii="Times New Roman" w:eastAsia="仿宋_GB2312" w:hAnsi="Times New Roman" w:cs="Times New Roman"/>
          <w:bCs/>
          <w:sz w:val="32"/>
          <w:szCs w:val="32"/>
        </w:rPr>
        <w:t>温室气体排放报告核（复）查</w:t>
      </w:r>
      <w:r w:rsidR="00AE2C10" w:rsidRPr="00CD4A87">
        <w:rPr>
          <w:rFonts w:ascii="Times New Roman" w:eastAsia="仿宋_GB2312" w:hAnsi="Times New Roman" w:cs="Times New Roman"/>
          <w:bCs/>
          <w:sz w:val="32"/>
          <w:szCs w:val="32"/>
        </w:rPr>
        <w:t>项目不少于</w:t>
      </w:r>
      <w:r w:rsidR="00AE2C10" w:rsidRPr="00CD4A87">
        <w:rPr>
          <w:rFonts w:ascii="Times New Roman" w:eastAsia="仿宋_GB2312" w:hAnsi="Times New Roman" w:cs="Times New Roman"/>
          <w:bCs/>
          <w:sz w:val="32"/>
          <w:szCs w:val="32"/>
        </w:rPr>
        <w:t>20</w:t>
      </w:r>
      <w:r w:rsidR="00AE2C10" w:rsidRPr="00CD4A87">
        <w:rPr>
          <w:rFonts w:ascii="Times New Roman" w:eastAsia="仿宋_GB2312" w:hAnsi="Times New Roman" w:cs="Times New Roman"/>
          <w:bCs/>
          <w:sz w:val="32"/>
          <w:szCs w:val="32"/>
        </w:rPr>
        <w:t>项。</w:t>
      </w:r>
    </w:p>
    <w:p w:rsidR="009E4BE3" w:rsidRPr="00CD4A87" w:rsidRDefault="001F4357" w:rsidP="003842D7">
      <w:pPr>
        <w:spacing w:line="600" w:lineRule="exact"/>
        <w:ind w:firstLineChars="200" w:firstLine="643"/>
        <w:rPr>
          <w:rFonts w:ascii="Times New Roman" w:eastAsia="仿宋_GB2312" w:hAnsi="Times New Roman" w:cs="Times New Roman"/>
          <w:kern w:val="0"/>
          <w:sz w:val="32"/>
          <w:szCs w:val="32"/>
        </w:rPr>
      </w:pPr>
      <w:r w:rsidRPr="00CD4A87">
        <w:rPr>
          <w:rFonts w:ascii="Times New Roman" w:eastAsia="仿宋_GB2312" w:hAnsi="Times New Roman" w:cs="Times New Roman"/>
          <w:b/>
          <w:color w:val="000000"/>
          <w:kern w:val="0"/>
          <w:sz w:val="32"/>
          <w:szCs w:val="32"/>
          <w:shd w:val="clear" w:color="auto" w:fill="FFFFFF"/>
        </w:rPr>
        <w:t>第八条</w:t>
      </w:r>
      <w:r w:rsidR="009E4BE3" w:rsidRPr="00CD4A87">
        <w:rPr>
          <w:rFonts w:ascii="Times New Roman" w:eastAsia="仿宋_GB2312" w:hAnsi="Times New Roman" w:cs="Times New Roman"/>
          <w:color w:val="000000"/>
          <w:kern w:val="0"/>
          <w:sz w:val="32"/>
          <w:szCs w:val="32"/>
          <w:shd w:val="clear" w:color="auto" w:fill="FFFFFF"/>
        </w:rPr>
        <w:t>（</w:t>
      </w:r>
      <w:r w:rsidR="0035258C" w:rsidRPr="00CD4A87">
        <w:rPr>
          <w:rFonts w:ascii="Times New Roman" w:eastAsia="仿宋_GB2312" w:hAnsi="Times New Roman" w:cs="Times New Roman"/>
          <w:color w:val="000000"/>
          <w:kern w:val="0"/>
          <w:sz w:val="32"/>
          <w:szCs w:val="32"/>
          <w:shd w:val="clear" w:color="auto" w:fill="FFFFFF"/>
        </w:rPr>
        <w:t>核查</w:t>
      </w:r>
      <w:r w:rsidR="009E4BE3" w:rsidRPr="00CD4A87">
        <w:rPr>
          <w:rFonts w:ascii="Times New Roman" w:eastAsia="仿宋_GB2312" w:hAnsi="Times New Roman" w:cs="Times New Roman"/>
          <w:color w:val="000000"/>
          <w:kern w:val="0"/>
          <w:sz w:val="32"/>
          <w:szCs w:val="32"/>
          <w:shd w:val="clear" w:color="auto" w:fill="FFFFFF"/>
        </w:rPr>
        <w:t>人员要求）</w:t>
      </w:r>
      <w:r w:rsidR="0035258C" w:rsidRPr="00CD4A87">
        <w:rPr>
          <w:rFonts w:ascii="Times New Roman" w:eastAsia="仿宋_GB2312" w:hAnsi="Times New Roman" w:cs="Times New Roman"/>
          <w:color w:val="000000"/>
          <w:kern w:val="0"/>
          <w:sz w:val="32"/>
          <w:szCs w:val="32"/>
          <w:shd w:val="clear" w:color="auto" w:fill="FFFFFF"/>
        </w:rPr>
        <w:t>核查</w:t>
      </w:r>
      <w:r w:rsidR="009E4BE3" w:rsidRPr="00CD4A87">
        <w:rPr>
          <w:rFonts w:ascii="Times New Roman" w:eastAsia="仿宋_GB2312" w:hAnsi="Times New Roman" w:cs="Times New Roman"/>
          <w:color w:val="000000"/>
          <w:kern w:val="0"/>
          <w:sz w:val="32"/>
          <w:szCs w:val="32"/>
          <w:shd w:val="clear" w:color="auto" w:fill="FFFFFF"/>
        </w:rPr>
        <w:t>机构的</w:t>
      </w:r>
      <w:r w:rsidR="0035258C" w:rsidRPr="00CD4A87">
        <w:rPr>
          <w:rFonts w:ascii="Times New Roman" w:eastAsia="仿宋_GB2312" w:hAnsi="Times New Roman" w:cs="Times New Roman"/>
          <w:color w:val="000000"/>
          <w:kern w:val="0"/>
          <w:sz w:val="32"/>
          <w:szCs w:val="32"/>
          <w:shd w:val="clear" w:color="auto" w:fill="FFFFFF"/>
        </w:rPr>
        <w:t>核查</w:t>
      </w:r>
      <w:r w:rsidR="009E4BE3" w:rsidRPr="00CD4A87">
        <w:rPr>
          <w:rFonts w:ascii="Times New Roman" w:eastAsia="仿宋_GB2312" w:hAnsi="Times New Roman" w:cs="Times New Roman"/>
          <w:color w:val="000000"/>
          <w:kern w:val="0"/>
          <w:sz w:val="32"/>
          <w:szCs w:val="32"/>
          <w:shd w:val="clear" w:color="auto" w:fill="FFFFFF"/>
        </w:rPr>
        <w:t>员应当具备以下条件：</w:t>
      </w:r>
    </w:p>
    <w:p w:rsidR="009E4BE3" w:rsidRPr="009965A1" w:rsidRDefault="009965A1" w:rsidP="009965A1">
      <w:pPr>
        <w:spacing w:line="600" w:lineRule="exact"/>
        <w:ind w:left="640"/>
        <w:rPr>
          <w:rFonts w:ascii="Times New Roman" w:eastAsia="仿宋_GB2312" w:hAnsi="Times New Roman" w:cs="Times New Roman"/>
          <w:color w:val="000000"/>
          <w:kern w:val="0"/>
          <w:sz w:val="32"/>
          <w:szCs w:val="32"/>
          <w:shd w:val="clear" w:color="auto" w:fill="FFFFFF"/>
        </w:rPr>
      </w:pPr>
      <w:r w:rsidRPr="009965A1">
        <w:rPr>
          <w:rFonts w:ascii="Times New Roman" w:eastAsia="仿宋_GB2312" w:hAnsi="Times New Roman" w:cs="Times New Roman"/>
          <w:color w:val="000000"/>
          <w:kern w:val="0"/>
          <w:sz w:val="32"/>
          <w:szCs w:val="32"/>
          <w:shd w:val="clear" w:color="auto" w:fill="FFFFFF"/>
        </w:rPr>
        <w:t>（一</w:t>
      </w:r>
      <w:r>
        <w:rPr>
          <w:rFonts w:ascii="Times New Roman" w:eastAsia="仿宋_GB2312" w:hAnsi="Times New Roman" w:cs="Times New Roman"/>
          <w:color w:val="000000"/>
          <w:kern w:val="0"/>
          <w:sz w:val="32"/>
          <w:szCs w:val="32"/>
          <w:shd w:val="clear" w:color="auto" w:fill="FFFFFF"/>
        </w:rPr>
        <w:t>）</w:t>
      </w:r>
      <w:r w:rsidR="009E4BE3" w:rsidRPr="009965A1">
        <w:rPr>
          <w:rFonts w:ascii="Times New Roman" w:eastAsia="仿宋_GB2312" w:hAnsi="Times New Roman" w:cs="Times New Roman"/>
          <w:color w:val="000000"/>
          <w:kern w:val="0"/>
          <w:sz w:val="32"/>
          <w:szCs w:val="32"/>
          <w:shd w:val="clear" w:color="auto" w:fill="FFFFFF"/>
        </w:rPr>
        <w:t>中华人民共和国公民；</w:t>
      </w:r>
    </w:p>
    <w:p w:rsidR="009E4BE3" w:rsidRDefault="009E4BE3" w:rsidP="003842D7">
      <w:pPr>
        <w:pStyle w:val="a3"/>
        <w:spacing w:line="600" w:lineRule="exact"/>
        <w:ind w:left="640" w:firstLineChars="0" w:firstLine="0"/>
        <w:rPr>
          <w:rFonts w:ascii="Times New Roman" w:eastAsia="仿宋_GB2312" w:hAnsi="Times New Roman" w:cs="Times New Roman"/>
          <w:color w:val="000000"/>
          <w:kern w:val="0"/>
          <w:sz w:val="32"/>
          <w:szCs w:val="32"/>
          <w:shd w:val="clear" w:color="auto" w:fill="FFFFFF"/>
        </w:rPr>
      </w:pPr>
      <w:r w:rsidRPr="00CD4A87">
        <w:rPr>
          <w:rFonts w:ascii="Times New Roman" w:eastAsia="仿宋_GB2312" w:hAnsi="Times New Roman" w:cs="Times New Roman"/>
          <w:color w:val="000000"/>
          <w:kern w:val="0"/>
          <w:sz w:val="32"/>
          <w:szCs w:val="32"/>
          <w:shd w:val="clear" w:color="auto" w:fill="FFFFFF"/>
        </w:rPr>
        <w:t>（二）</w:t>
      </w:r>
      <w:r w:rsidR="0035258C" w:rsidRPr="00CD4A87">
        <w:rPr>
          <w:rFonts w:ascii="Times New Roman" w:eastAsia="仿宋_GB2312" w:hAnsi="Times New Roman" w:cs="Times New Roman"/>
          <w:color w:val="000000"/>
          <w:kern w:val="0"/>
          <w:sz w:val="32"/>
          <w:szCs w:val="32"/>
          <w:shd w:val="clear" w:color="auto" w:fill="FFFFFF"/>
        </w:rPr>
        <w:t>核查</w:t>
      </w:r>
      <w:r w:rsidRPr="00CD4A87">
        <w:rPr>
          <w:rFonts w:ascii="Times New Roman" w:eastAsia="仿宋_GB2312" w:hAnsi="Times New Roman" w:cs="Times New Roman"/>
          <w:color w:val="000000"/>
          <w:kern w:val="0"/>
          <w:sz w:val="32"/>
          <w:szCs w:val="32"/>
          <w:shd w:val="clear" w:color="auto" w:fill="FFFFFF"/>
        </w:rPr>
        <w:t>机构的专职工作人员；</w:t>
      </w:r>
    </w:p>
    <w:p w:rsidR="009E4BE3" w:rsidRDefault="009E4BE3" w:rsidP="003842D7">
      <w:pPr>
        <w:pStyle w:val="a3"/>
        <w:spacing w:line="600" w:lineRule="exact"/>
        <w:ind w:left="640" w:firstLineChars="0" w:firstLine="0"/>
        <w:rPr>
          <w:rFonts w:ascii="Times New Roman" w:eastAsia="仿宋_GB2312" w:hAnsi="Times New Roman" w:cs="Times New Roman"/>
          <w:color w:val="000000"/>
          <w:kern w:val="0"/>
          <w:sz w:val="32"/>
          <w:szCs w:val="32"/>
          <w:shd w:val="clear" w:color="auto" w:fill="FFFFFF"/>
        </w:rPr>
      </w:pPr>
      <w:r w:rsidRPr="00CD4A87">
        <w:rPr>
          <w:rFonts w:ascii="Times New Roman" w:eastAsia="仿宋_GB2312" w:hAnsi="Times New Roman" w:cs="Times New Roman"/>
          <w:color w:val="000000"/>
          <w:kern w:val="0"/>
          <w:sz w:val="32"/>
          <w:szCs w:val="32"/>
          <w:shd w:val="clear" w:color="auto" w:fill="FFFFFF"/>
        </w:rPr>
        <w:t>（三）具有大学本科及以上学历；</w:t>
      </w:r>
    </w:p>
    <w:p w:rsidR="008B5204" w:rsidRDefault="009E4BE3" w:rsidP="003842D7">
      <w:pPr>
        <w:pStyle w:val="a3"/>
        <w:spacing w:line="600" w:lineRule="exact"/>
        <w:ind w:firstLine="640"/>
        <w:rPr>
          <w:rFonts w:ascii="Times New Roman" w:eastAsia="仿宋_GB2312" w:hAnsi="Times New Roman" w:cs="Times New Roman"/>
          <w:color w:val="000000"/>
          <w:kern w:val="0"/>
          <w:sz w:val="32"/>
          <w:szCs w:val="32"/>
          <w:shd w:val="clear" w:color="auto" w:fill="FFFFFF"/>
        </w:rPr>
      </w:pPr>
      <w:r w:rsidRPr="00CD4A87">
        <w:rPr>
          <w:rFonts w:ascii="Times New Roman" w:eastAsia="仿宋_GB2312" w:hAnsi="Times New Roman" w:cs="Times New Roman"/>
          <w:color w:val="000000"/>
          <w:kern w:val="0"/>
          <w:sz w:val="32"/>
          <w:szCs w:val="32"/>
          <w:shd w:val="clear" w:color="auto" w:fill="FFFFFF"/>
        </w:rPr>
        <w:t>（四）</w:t>
      </w:r>
      <w:r w:rsidR="008B5204" w:rsidRPr="00CD4A87">
        <w:rPr>
          <w:rFonts w:ascii="Times New Roman" w:eastAsia="仿宋_GB2312" w:hAnsi="Times New Roman" w:cs="Times New Roman"/>
          <w:color w:val="000000"/>
          <w:kern w:val="0"/>
          <w:sz w:val="32"/>
          <w:szCs w:val="32"/>
          <w:shd w:val="clear" w:color="auto" w:fill="FFFFFF"/>
        </w:rPr>
        <w:t>具备</w:t>
      </w:r>
      <w:r w:rsidR="00B10D74" w:rsidRPr="00CD4A87">
        <w:rPr>
          <w:rFonts w:ascii="Times New Roman" w:eastAsia="仿宋_GB2312" w:hAnsi="Times New Roman" w:cs="Times New Roman"/>
          <w:kern w:val="0"/>
          <w:sz w:val="32"/>
          <w:szCs w:val="32"/>
          <w:shd w:val="clear" w:color="auto" w:fill="FFFFFF"/>
        </w:rPr>
        <w:t>清洁发展机制（</w:t>
      </w:r>
      <w:r w:rsidR="00B10D74" w:rsidRPr="00CD4A87">
        <w:rPr>
          <w:rFonts w:ascii="Times New Roman" w:eastAsia="仿宋_GB2312" w:hAnsi="Times New Roman" w:cs="Times New Roman"/>
          <w:kern w:val="0"/>
          <w:sz w:val="32"/>
          <w:szCs w:val="32"/>
          <w:shd w:val="clear" w:color="auto" w:fill="FFFFFF"/>
        </w:rPr>
        <w:t>CDM</w:t>
      </w:r>
      <w:r w:rsidR="00B10D74" w:rsidRPr="00CD4A87">
        <w:rPr>
          <w:rFonts w:ascii="Times New Roman" w:eastAsia="仿宋_GB2312" w:hAnsi="Times New Roman" w:cs="Times New Roman"/>
          <w:kern w:val="0"/>
          <w:sz w:val="32"/>
          <w:szCs w:val="32"/>
          <w:shd w:val="clear" w:color="auto" w:fill="FFFFFF"/>
        </w:rPr>
        <w:t>）或温室气体自愿减排项目的审定与核查（核证）</w:t>
      </w:r>
      <w:r w:rsidR="00B10D74" w:rsidRPr="00CD4A87">
        <w:rPr>
          <w:rFonts w:ascii="Times New Roman" w:eastAsia="仿宋_GB2312" w:hAnsi="Times New Roman" w:cs="Times New Roman"/>
          <w:color w:val="000000"/>
          <w:kern w:val="0"/>
          <w:sz w:val="32"/>
          <w:szCs w:val="32"/>
          <w:shd w:val="clear" w:color="auto" w:fill="FFFFFF"/>
        </w:rPr>
        <w:t>、</w:t>
      </w:r>
      <w:r w:rsidR="00C410B1" w:rsidRPr="00CD4A87">
        <w:rPr>
          <w:rFonts w:ascii="Times New Roman" w:eastAsia="仿宋_GB2312" w:hAnsi="Times New Roman" w:cs="Times New Roman"/>
          <w:sz w:val="32"/>
          <w:szCs w:val="32"/>
        </w:rPr>
        <w:t>重点企（事）业单位</w:t>
      </w:r>
      <w:r w:rsidR="008B5204" w:rsidRPr="00CD4A87">
        <w:rPr>
          <w:rFonts w:ascii="Times New Roman" w:eastAsia="仿宋_GB2312" w:hAnsi="Times New Roman" w:cs="Times New Roman"/>
          <w:kern w:val="0"/>
          <w:sz w:val="32"/>
          <w:szCs w:val="32"/>
          <w:shd w:val="clear" w:color="auto" w:fill="FFFFFF"/>
        </w:rPr>
        <w:t>温室气体排放报告</w:t>
      </w:r>
      <w:r w:rsidR="008B5204" w:rsidRPr="00CD4A87">
        <w:rPr>
          <w:rFonts w:ascii="Times New Roman" w:eastAsia="仿宋_GB2312" w:hAnsi="Times New Roman" w:cs="Times New Roman"/>
          <w:color w:val="000000"/>
          <w:kern w:val="0"/>
          <w:sz w:val="32"/>
          <w:szCs w:val="32"/>
          <w:shd w:val="clear" w:color="auto" w:fill="FFFFFF"/>
        </w:rPr>
        <w:t>核（复）查中一个或多个领域的</w:t>
      </w:r>
      <w:r w:rsidR="00B10D74" w:rsidRPr="00CD4A87">
        <w:rPr>
          <w:rFonts w:ascii="Times New Roman" w:eastAsia="仿宋_GB2312" w:hAnsi="Times New Roman" w:cs="Times New Roman"/>
          <w:color w:val="000000"/>
          <w:kern w:val="0"/>
          <w:sz w:val="32"/>
          <w:szCs w:val="32"/>
          <w:shd w:val="clear" w:color="auto" w:fill="FFFFFF"/>
        </w:rPr>
        <w:t>项目经验</w:t>
      </w:r>
      <w:r w:rsidR="001D590B" w:rsidRPr="00CD4A87">
        <w:rPr>
          <w:rFonts w:ascii="Times New Roman" w:eastAsia="仿宋_GB2312" w:hAnsi="Times New Roman" w:cs="Times New Roman"/>
          <w:color w:val="000000"/>
          <w:kern w:val="0"/>
          <w:sz w:val="32"/>
          <w:szCs w:val="32"/>
          <w:shd w:val="clear" w:color="auto" w:fill="FFFFFF"/>
        </w:rPr>
        <w:t>；</w:t>
      </w:r>
    </w:p>
    <w:p w:rsidR="009E4BE3" w:rsidRDefault="009E4BE3" w:rsidP="003842D7">
      <w:pPr>
        <w:pStyle w:val="a3"/>
        <w:spacing w:line="600" w:lineRule="exact"/>
        <w:ind w:left="640" w:firstLineChars="0" w:firstLine="0"/>
        <w:rPr>
          <w:rFonts w:ascii="Times New Roman" w:eastAsia="仿宋_GB2312" w:hAnsi="Times New Roman" w:cs="Times New Roman"/>
          <w:color w:val="000000"/>
          <w:kern w:val="0"/>
          <w:sz w:val="32"/>
          <w:szCs w:val="32"/>
          <w:shd w:val="clear" w:color="auto" w:fill="FFFFFF"/>
        </w:rPr>
      </w:pPr>
      <w:r w:rsidRPr="00CD4A87">
        <w:rPr>
          <w:rFonts w:ascii="Times New Roman" w:eastAsia="仿宋_GB2312" w:hAnsi="Times New Roman" w:cs="Times New Roman"/>
          <w:color w:val="000000"/>
          <w:kern w:val="0"/>
          <w:sz w:val="32"/>
          <w:szCs w:val="32"/>
          <w:shd w:val="clear" w:color="auto" w:fill="FFFFFF"/>
        </w:rPr>
        <w:t>（五）个人信用良好，无违法违规从业记录。</w:t>
      </w:r>
    </w:p>
    <w:p w:rsidR="007407E1" w:rsidRPr="00E22A80" w:rsidRDefault="007407E1" w:rsidP="003842D7">
      <w:pPr>
        <w:pStyle w:val="a3"/>
        <w:spacing w:line="600" w:lineRule="exact"/>
        <w:ind w:firstLineChars="0" w:firstLine="0"/>
        <w:jc w:val="center"/>
        <w:rPr>
          <w:rFonts w:ascii="Times New Roman" w:eastAsia="黑体" w:hAnsi="Times New Roman" w:cs="Times New Roman"/>
          <w:sz w:val="32"/>
          <w:szCs w:val="32"/>
        </w:rPr>
      </w:pPr>
      <w:r w:rsidRPr="00E22A80">
        <w:rPr>
          <w:rFonts w:ascii="Times New Roman" w:eastAsia="黑体" w:hAnsi="Times New Roman" w:cs="Times New Roman"/>
          <w:sz w:val="32"/>
          <w:szCs w:val="32"/>
        </w:rPr>
        <w:t>第</w:t>
      </w:r>
      <w:r w:rsidRPr="00E22A80">
        <w:rPr>
          <w:rFonts w:ascii="Times New Roman" w:eastAsia="黑体" w:hAnsi="Times New Roman" w:cs="Times New Roman" w:hint="eastAsia"/>
          <w:sz w:val="32"/>
          <w:szCs w:val="32"/>
        </w:rPr>
        <w:t>三</w:t>
      </w:r>
      <w:r w:rsidRPr="00E22A80">
        <w:rPr>
          <w:rFonts w:ascii="Times New Roman" w:eastAsia="黑体" w:hAnsi="Times New Roman" w:cs="Times New Roman"/>
          <w:sz w:val="32"/>
          <w:szCs w:val="32"/>
        </w:rPr>
        <w:t>章</w:t>
      </w:r>
      <w:r w:rsidR="00D256E6">
        <w:rPr>
          <w:rFonts w:ascii="Times New Roman" w:eastAsia="黑体" w:hAnsi="Times New Roman" w:cs="Times New Roman" w:hint="eastAsia"/>
          <w:sz w:val="32"/>
          <w:szCs w:val="32"/>
        </w:rPr>
        <w:t xml:space="preserve"> </w:t>
      </w:r>
      <w:r w:rsidRPr="00E22A80">
        <w:rPr>
          <w:rFonts w:ascii="Times New Roman" w:eastAsia="黑体" w:hAnsi="Times New Roman" w:cs="Times New Roman" w:hint="eastAsia"/>
          <w:sz w:val="32"/>
          <w:szCs w:val="32"/>
        </w:rPr>
        <w:t>工作规范</w:t>
      </w:r>
    </w:p>
    <w:p w:rsidR="00A97487" w:rsidRDefault="001F4357" w:rsidP="003842D7">
      <w:pPr>
        <w:spacing w:line="600" w:lineRule="exact"/>
        <w:ind w:firstLineChars="200" w:firstLine="643"/>
        <w:rPr>
          <w:rFonts w:ascii="Times New Roman" w:eastAsia="仿宋_GB2312" w:hAnsi="Times New Roman" w:cs="Times New Roman"/>
          <w:sz w:val="32"/>
          <w:szCs w:val="32"/>
        </w:rPr>
      </w:pPr>
      <w:r w:rsidRPr="00E22A80">
        <w:rPr>
          <w:rFonts w:ascii="Times New Roman" w:eastAsia="仿宋_GB2312" w:hAnsi="Times New Roman" w:cs="Times New Roman" w:hint="eastAsia"/>
          <w:b/>
          <w:kern w:val="0"/>
          <w:sz w:val="32"/>
          <w:szCs w:val="32"/>
        </w:rPr>
        <w:t>第九条</w:t>
      </w:r>
      <w:r w:rsidR="009E4BE3" w:rsidRPr="00E22A80">
        <w:rPr>
          <w:rFonts w:ascii="Times New Roman" w:eastAsia="仿宋_GB2312" w:hAnsi="Times New Roman" w:cs="Times New Roman"/>
          <w:kern w:val="0"/>
          <w:sz w:val="32"/>
          <w:szCs w:val="32"/>
        </w:rPr>
        <w:t>（</w:t>
      </w:r>
      <w:r w:rsidR="002A70CD" w:rsidRPr="00E22A80">
        <w:rPr>
          <w:rFonts w:ascii="Times New Roman" w:eastAsia="仿宋_GB2312" w:hAnsi="Times New Roman" w:cs="Times New Roman"/>
          <w:kern w:val="0"/>
          <w:sz w:val="32"/>
          <w:szCs w:val="32"/>
        </w:rPr>
        <w:t>核查</w:t>
      </w:r>
      <w:r w:rsidR="009E4BE3" w:rsidRPr="00E22A80">
        <w:rPr>
          <w:rFonts w:ascii="Times New Roman" w:eastAsia="仿宋_GB2312" w:hAnsi="Times New Roman" w:cs="Times New Roman"/>
          <w:kern w:val="0"/>
          <w:sz w:val="32"/>
          <w:szCs w:val="32"/>
        </w:rPr>
        <w:t>工作要求）</w:t>
      </w:r>
      <w:r w:rsidR="005D2092" w:rsidRPr="00E22A80">
        <w:rPr>
          <w:rFonts w:ascii="Times New Roman" w:eastAsia="仿宋_GB2312" w:hAnsi="Times New Roman" w:cs="Times New Roman" w:hint="eastAsia"/>
          <w:kern w:val="0"/>
          <w:sz w:val="32"/>
          <w:szCs w:val="32"/>
        </w:rPr>
        <w:t>核查机构应在接受委托后及时</w:t>
      </w:r>
      <w:r w:rsidR="00F10C93" w:rsidRPr="00645827">
        <w:rPr>
          <w:rFonts w:ascii="Times New Roman" w:eastAsia="仿宋_GB2312" w:hAnsi="Times New Roman" w:cs="Times New Roman" w:hint="eastAsia"/>
          <w:kern w:val="0"/>
          <w:sz w:val="32"/>
          <w:szCs w:val="32"/>
        </w:rPr>
        <w:t>确定</w:t>
      </w:r>
      <w:r w:rsidR="005D2092" w:rsidRPr="00E22A80">
        <w:rPr>
          <w:rFonts w:ascii="Times New Roman" w:eastAsia="仿宋_GB2312" w:hAnsi="Times New Roman" w:cs="Times New Roman" w:hint="eastAsia"/>
          <w:kern w:val="0"/>
          <w:sz w:val="32"/>
          <w:szCs w:val="32"/>
        </w:rPr>
        <w:t>具备能力的核查组长和核查员组成核查组。</w:t>
      </w:r>
      <w:r w:rsidR="00EB6523" w:rsidRPr="00E22A80">
        <w:rPr>
          <w:rFonts w:ascii="Times New Roman" w:eastAsia="仿宋_GB2312" w:hAnsi="Times New Roman" w:cs="Times New Roman" w:hint="eastAsia"/>
          <w:sz w:val="32"/>
          <w:szCs w:val="32"/>
        </w:rPr>
        <w:t>核查组长领导和监督核查组工作，</w:t>
      </w:r>
      <w:r w:rsidR="008F58EC" w:rsidRPr="00E22A80">
        <w:rPr>
          <w:rFonts w:ascii="Times New Roman" w:eastAsia="仿宋_GB2312" w:hAnsi="Times New Roman" w:cs="Times New Roman" w:hint="eastAsia"/>
          <w:sz w:val="32"/>
          <w:szCs w:val="32"/>
        </w:rPr>
        <w:t>并</w:t>
      </w:r>
      <w:r w:rsidR="00EB6523" w:rsidRPr="00E22A80">
        <w:rPr>
          <w:rFonts w:ascii="Times New Roman" w:eastAsia="仿宋_GB2312" w:hAnsi="Times New Roman" w:cs="Times New Roman"/>
          <w:sz w:val="32"/>
          <w:szCs w:val="32"/>
        </w:rPr>
        <w:t>对核查报告</w:t>
      </w:r>
      <w:r w:rsidR="008F58EC" w:rsidRPr="00E22A80">
        <w:rPr>
          <w:rFonts w:ascii="Times New Roman" w:eastAsia="仿宋_GB2312" w:hAnsi="Times New Roman" w:cs="Times New Roman" w:hint="eastAsia"/>
          <w:sz w:val="32"/>
          <w:szCs w:val="32"/>
        </w:rPr>
        <w:t>质量和结论负责。</w:t>
      </w:r>
      <w:r w:rsidR="002A70CD" w:rsidRPr="00E22A80">
        <w:rPr>
          <w:rFonts w:ascii="Times New Roman" w:eastAsia="仿宋_GB2312" w:hAnsi="Times New Roman" w:cs="Times New Roman"/>
          <w:sz w:val="32"/>
          <w:szCs w:val="32"/>
        </w:rPr>
        <w:t>核查</w:t>
      </w:r>
      <w:r w:rsidR="00711FD9" w:rsidRPr="00E22A80">
        <w:rPr>
          <w:rFonts w:ascii="Times New Roman" w:eastAsia="仿宋_GB2312" w:hAnsi="Times New Roman" w:cs="Times New Roman" w:hint="eastAsia"/>
          <w:sz w:val="32"/>
          <w:szCs w:val="32"/>
        </w:rPr>
        <w:t>组</w:t>
      </w:r>
      <w:r w:rsidR="002A70CD" w:rsidRPr="00E22A80">
        <w:rPr>
          <w:rFonts w:ascii="Times New Roman" w:eastAsia="仿宋_GB2312" w:hAnsi="Times New Roman" w:cs="Times New Roman"/>
          <w:sz w:val="32"/>
          <w:szCs w:val="32"/>
        </w:rPr>
        <w:t>应当按照</w:t>
      </w:r>
      <w:r w:rsidR="00C53C61" w:rsidRPr="00E22A80">
        <w:rPr>
          <w:rFonts w:ascii="Times New Roman" w:eastAsia="仿宋_GB2312" w:hAnsi="Times New Roman" w:cs="Times New Roman"/>
          <w:kern w:val="0"/>
          <w:sz w:val="32"/>
          <w:szCs w:val="32"/>
        </w:rPr>
        <w:t>国家和我省</w:t>
      </w:r>
      <w:r w:rsidR="009E4BE3" w:rsidRPr="00E22A80">
        <w:rPr>
          <w:rFonts w:ascii="Times New Roman" w:eastAsia="仿宋_GB2312" w:hAnsi="Times New Roman" w:cs="Times New Roman"/>
          <w:sz w:val="32"/>
          <w:szCs w:val="32"/>
        </w:rPr>
        <w:t>相关</w:t>
      </w:r>
      <w:r w:rsidR="00C53C61" w:rsidRPr="00E22A80">
        <w:rPr>
          <w:rFonts w:ascii="Times New Roman" w:eastAsia="仿宋_GB2312" w:hAnsi="Times New Roman" w:cs="Times New Roman"/>
          <w:sz w:val="32"/>
          <w:szCs w:val="32"/>
        </w:rPr>
        <w:t>文件</w:t>
      </w:r>
      <w:r w:rsidR="009E4BE3" w:rsidRPr="00E22A80">
        <w:rPr>
          <w:rFonts w:ascii="Times New Roman" w:eastAsia="仿宋_GB2312" w:hAnsi="Times New Roman" w:cs="Times New Roman"/>
          <w:sz w:val="32"/>
          <w:szCs w:val="32"/>
        </w:rPr>
        <w:t>规定和要求，遵循</w:t>
      </w:r>
      <w:r w:rsidR="009E4BE3" w:rsidRPr="00E22A80">
        <w:rPr>
          <w:rFonts w:ascii="Times New Roman" w:eastAsia="仿宋_GB2312" w:hAnsi="Times New Roman" w:cs="Times New Roman"/>
          <w:sz w:val="32"/>
          <w:szCs w:val="32"/>
        </w:rPr>
        <w:t>“</w:t>
      </w:r>
      <w:r w:rsidR="009E4BE3" w:rsidRPr="00E22A80">
        <w:rPr>
          <w:rFonts w:ascii="Times New Roman" w:eastAsia="仿宋_GB2312" w:hAnsi="Times New Roman" w:cs="Times New Roman"/>
          <w:sz w:val="32"/>
          <w:szCs w:val="32"/>
        </w:rPr>
        <w:t>客观独立、公平公正、诚实守信</w:t>
      </w:r>
      <w:r w:rsidR="009E4BE3" w:rsidRPr="00E22A80">
        <w:rPr>
          <w:rFonts w:ascii="Times New Roman" w:eastAsia="仿宋_GB2312" w:hAnsi="Times New Roman" w:cs="Times New Roman"/>
          <w:sz w:val="32"/>
          <w:szCs w:val="32"/>
        </w:rPr>
        <w:t>”</w:t>
      </w:r>
      <w:r w:rsidR="009E4BE3" w:rsidRPr="00E22A80">
        <w:rPr>
          <w:rFonts w:ascii="Times New Roman" w:eastAsia="仿宋_GB2312" w:hAnsi="Times New Roman" w:cs="Times New Roman"/>
          <w:sz w:val="32"/>
          <w:szCs w:val="32"/>
        </w:rPr>
        <w:t>的原则开展</w:t>
      </w:r>
      <w:r w:rsidR="002A70CD" w:rsidRPr="00E22A80">
        <w:rPr>
          <w:rFonts w:ascii="Times New Roman" w:eastAsia="仿宋_GB2312" w:hAnsi="Times New Roman" w:cs="Times New Roman"/>
          <w:sz w:val="32"/>
          <w:szCs w:val="32"/>
        </w:rPr>
        <w:t>核查工作，</w:t>
      </w:r>
      <w:r w:rsidR="00665BDB" w:rsidRPr="00E22A80">
        <w:rPr>
          <w:rFonts w:ascii="Times New Roman" w:eastAsia="仿宋_GB2312" w:hAnsi="Times New Roman" w:cs="Times New Roman"/>
          <w:sz w:val="32"/>
          <w:szCs w:val="32"/>
        </w:rPr>
        <w:t>保证核查资料采集完整、核查过程标准规范</w:t>
      </w:r>
      <w:r w:rsidR="00665BDB" w:rsidRPr="00E22A80">
        <w:rPr>
          <w:rFonts w:ascii="Times New Roman" w:eastAsia="仿宋_GB2312" w:hAnsi="Times New Roman" w:cs="Times New Roman" w:hint="eastAsia"/>
          <w:sz w:val="32"/>
          <w:szCs w:val="32"/>
        </w:rPr>
        <w:t>、</w:t>
      </w:r>
      <w:r w:rsidR="00665BDB" w:rsidRPr="00E22A80">
        <w:rPr>
          <w:rFonts w:ascii="Times New Roman" w:eastAsia="仿宋_GB2312" w:hAnsi="Times New Roman" w:cs="Times New Roman"/>
          <w:sz w:val="32"/>
          <w:szCs w:val="32"/>
        </w:rPr>
        <w:t>核查结果真实准确、核查工作按时完成</w:t>
      </w:r>
      <w:r w:rsidR="009E4BE3" w:rsidRPr="00E22A80">
        <w:rPr>
          <w:rFonts w:ascii="Times New Roman" w:eastAsia="仿宋_GB2312" w:hAnsi="Times New Roman" w:cs="Times New Roman"/>
          <w:sz w:val="32"/>
          <w:szCs w:val="32"/>
        </w:rPr>
        <w:t>。</w:t>
      </w:r>
    </w:p>
    <w:p w:rsidR="009E4BE3" w:rsidRPr="00E22A80" w:rsidRDefault="001F4357" w:rsidP="003842D7">
      <w:pPr>
        <w:spacing w:line="600" w:lineRule="exact"/>
        <w:ind w:firstLineChars="200" w:firstLine="643"/>
        <w:rPr>
          <w:rFonts w:ascii="Times New Roman" w:eastAsia="仿宋_GB2312" w:hAnsi="Times New Roman" w:cs="Times New Roman"/>
          <w:kern w:val="0"/>
          <w:sz w:val="32"/>
          <w:szCs w:val="32"/>
        </w:rPr>
      </w:pPr>
      <w:r w:rsidRPr="00E22A80">
        <w:rPr>
          <w:rFonts w:ascii="Times New Roman" w:eastAsia="仿宋_GB2312" w:hAnsi="Times New Roman" w:cs="Times New Roman" w:hint="eastAsia"/>
          <w:b/>
          <w:kern w:val="0"/>
          <w:sz w:val="32"/>
          <w:szCs w:val="32"/>
        </w:rPr>
        <w:t>第十条</w:t>
      </w:r>
      <w:r w:rsidR="009E4BE3" w:rsidRPr="00E22A80">
        <w:rPr>
          <w:rFonts w:ascii="Times New Roman" w:eastAsia="仿宋_GB2312" w:hAnsi="Times New Roman" w:cs="Times New Roman"/>
          <w:kern w:val="0"/>
          <w:sz w:val="32"/>
          <w:szCs w:val="32"/>
        </w:rPr>
        <w:t>（公正性和利益冲突）</w:t>
      </w:r>
      <w:r w:rsidR="00C53C61" w:rsidRPr="00E22A80">
        <w:rPr>
          <w:rFonts w:ascii="Times New Roman" w:eastAsia="仿宋_GB2312" w:hAnsi="Times New Roman" w:cs="Times New Roman"/>
          <w:kern w:val="0"/>
          <w:sz w:val="32"/>
          <w:szCs w:val="32"/>
        </w:rPr>
        <w:t>核查</w:t>
      </w:r>
      <w:r w:rsidR="009E4BE3" w:rsidRPr="00E22A80">
        <w:rPr>
          <w:rFonts w:ascii="Times New Roman" w:eastAsia="仿宋_GB2312" w:hAnsi="Times New Roman" w:cs="Times New Roman"/>
          <w:kern w:val="0"/>
          <w:sz w:val="32"/>
          <w:szCs w:val="32"/>
        </w:rPr>
        <w:t>机构在开展</w:t>
      </w:r>
      <w:r w:rsidR="00C53C61" w:rsidRPr="00E22A80">
        <w:rPr>
          <w:rFonts w:ascii="Times New Roman" w:eastAsia="仿宋_GB2312" w:hAnsi="Times New Roman" w:cs="Times New Roman"/>
          <w:kern w:val="0"/>
          <w:sz w:val="32"/>
          <w:szCs w:val="32"/>
        </w:rPr>
        <w:t>核查工作</w:t>
      </w:r>
      <w:r w:rsidR="009E4BE3" w:rsidRPr="00E22A80">
        <w:rPr>
          <w:rFonts w:ascii="Times New Roman" w:eastAsia="仿宋_GB2312" w:hAnsi="Times New Roman" w:cs="Times New Roman"/>
          <w:kern w:val="0"/>
          <w:sz w:val="32"/>
          <w:szCs w:val="32"/>
        </w:rPr>
        <w:t>时，应当遵循以下规定</w:t>
      </w:r>
      <w:r w:rsidR="00A13BF1">
        <w:rPr>
          <w:rFonts w:ascii="Times New Roman" w:eastAsia="仿宋_GB2312" w:hAnsi="Times New Roman" w:cs="Times New Roman" w:hint="eastAsia"/>
          <w:kern w:val="0"/>
          <w:sz w:val="32"/>
          <w:szCs w:val="32"/>
        </w:rPr>
        <w:t>：</w:t>
      </w:r>
    </w:p>
    <w:p w:rsidR="00D26338" w:rsidRPr="00C34190" w:rsidRDefault="00C34190" w:rsidP="00C34190">
      <w:pPr>
        <w:spacing w:line="600" w:lineRule="exact"/>
        <w:ind w:firstLine="640"/>
        <w:jc w:val="left"/>
        <w:rPr>
          <w:rFonts w:ascii="Times New Roman" w:eastAsia="仿宋_GB2312" w:hAnsi="Times New Roman" w:cs="Times New Roman"/>
          <w:color w:val="000000"/>
          <w:sz w:val="32"/>
          <w:szCs w:val="32"/>
        </w:rPr>
      </w:pPr>
      <w:r w:rsidRPr="00C34190">
        <w:rPr>
          <w:rFonts w:ascii="Times New Roman" w:eastAsia="仿宋_GB2312" w:hAnsi="Times New Roman" w:cs="Times New Roman" w:hint="eastAsia"/>
          <w:color w:val="000000"/>
          <w:sz w:val="32"/>
          <w:szCs w:val="32"/>
        </w:rPr>
        <w:t>（</w:t>
      </w:r>
      <w:r w:rsidRPr="00C34190">
        <w:rPr>
          <w:rFonts w:ascii="Times New Roman" w:eastAsia="仿宋_GB2312" w:hAnsi="Times New Roman" w:cs="Times New Roman"/>
          <w:color w:val="000000"/>
          <w:sz w:val="32"/>
          <w:szCs w:val="32"/>
        </w:rPr>
        <w:t>一</w:t>
      </w:r>
      <w:r>
        <w:rPr>
          <w:rFonts w:ascii="Times New Roman" w:eastAsia="仿宋_GB2312" w:hAnsi="Times New Roman" w:cs="Times New Roman"/>
          <w:color w:val="000000"/>
          <w:sz w:val="32"/>
          <w:szCs w:val="32"/>
        </w:rPr>
        <w:t>）</w:t>
      </w:r>
      <w:r w:rsidR="00D26338" w:rsidRPr="00C34190">
        <w:rPr>
          <w:rFonts w:ascii="Times New Roman" w:eastAsia="仿宋_GB2312" w:hAnsi="Times New Roman" w:cs="Times New Roman"/>
          <w:color w:val="000000"/>
          <w:sz w:val="32"/>
          <w:szCs w:val="32"/>
        </w:rPr>
        <w:t>不得将核查</w:t>
      </w:r>
      <w:r w:rsidR="00D26338" w:rsidRPr="00C34190">
        <w:rPr>
          <w:rFonts w:ascii="Times New Roman" w:eastAsia="仿宋_GB2312" w:hAnsi="Times New Roman" w:cs="Times New Roman" w:hint="eastAsia"/>
          <w:color w:val="000000"/>
          <w:sz w:val="32"/>
          <w:szCs w:val="32"/>
        </w:rPr>
        <w:t>活动</w:t>
      </w:r>
      <w:r w:rsidR="00D26338" w:rsidRPr="00C34190">
        <w:rPr>
          <w:rFonts w:ascii="Times New Roman" w:eastAsia="仿宋_GB2312" w:hAnsi="Times New Roman" w:cs="Times New Roman"/>
          <w:color w:val="000000"/>
          <w:sz w:val="32"/>
          <w:szCs w:val="32"/>
        </w:rPr>
        <w:t>中的任何一个环节外包；</w:t>
      </w:r>
    </w:p>
    <w:p w:rsidR="00816967" w:rsidRPr="00B50008" w:rsidRDefault="00816967" w:rsidP="00816967">
      <w:pPr>
        <w:pStyle w:val="10"/>
        <w:adjustRightInd w:val="0"/>
        <w:snapToGrid w:val="0"/>
        <w:spacing w:line="600" w:lineRule="exact"/>
        <w:ind w:firstLine="640"/>
        <w:rPr>
          <w:rFonts w:ascii="Times New Roman" w:eastAsia="仿宋_GB2312" w:hAnsi="Times New Roman"/>
          <w:sz w:val="32"/>
          <w:szCs w:val="32"/>
        </w:rPr>
      </w:pPr>
      <w:r w:rsidRPr="00B50008">
        <w:rPr>
          <w:rFonts w:ascii="Times New Roman" w:eastAsia="仿宋_GB2312" w:hAnsi="Times New Roman" w:hint="eastAsia"/>
          <w:sz w:val="32"/>
          <w:szCs w:val="32"/>
        </w:rPr>
        <w:t>（二）不得参与任何与碳资产管理和碳交易的活动，如代碳排放权交易单位管理配额交易账户、通过交易机构开展配额和自愿减排量的交易、或提供碳资产管理和碳交易咨询服务等；</w:t>
      </w:r>
    </w:p>
    <w:p w:rsidR="00D26338" w:rsidRDefault="00D26338" w:rsidP="003842D7">
      <w:pPr>
        <w:spacing w:line="600" w:lineRule="exact"/>
        <w:ind w:leftChars="-1" w:left="-2" w:firstLineChars="200" w:firstLine="640"/>
        <w:jc w:val="left"/>
        <w:rPr>
          <w:rFonts w:ascii="Times New Roman" w:eastAsia="仿宋_GB2312" w:hAnsi="Times New Roman" w:cs="Times New Roman"/>
          <w:color w:val="000000"/>
          <w:sz w:val="32"/>
          <w:szCs w:val="32"/>
        </w:rPr>
      </w:pPr>
      <w:r w:rsidRPr="00E22A80">
        <w:rPr>
          <w:rFonts w:ascii="Times New Roman" w:eastAsia="仿宋_GB2312" w:hAnsi="Times New Roman" w:cs="Times New Roman"/>
          <w:color w:val="000000"/>
          <w:sz w:val="32"/>
          <w:szCs w:val="32"/>
        </w:rPr>
        <w:t>（</w:t>
      </w:r>
      <w:r w:rsidR="0059118E" w:rsidRPr="00E22A80">
        <w:rPr>
          <w:rFonts w:ascii="Times New Roman" w:eastAsia="仿宋_GB2312" w:hAnsi="Times New Roman" w:cs="Times New Roman" w:hint="eastAsia"/>
          <w:color w:val="000000"/>
          <w:sz w:val="32"/>
          <w:szCs w:val="32"/>
        </w:rPr>
        <w:t>三</w:t>
      </w:r>
      <w:r w:rsidRPr="00E22A80">
        <w:rPr>
          <w:rFonts w:ascii="Times New Roman" w:eastAsia="仿宋_GB2312" w:hAnsi="Times New Roman" w:cs="Times New Roman"/>
          <w:color w:val="000000"/>
          <w:sz w:val="32"/>
          <w:szCs w:val="32"/>
        </w:rPr>
        <w:t>）</w:t>
      </w:r>
      <w:r w:rsidR="00F17463" w:rsidRPr="00E22A80">
        <w:rPr>
          <w:rFonts w:ascii="Times New Roman" w:eastAsia="仿宋_GB2312" w:hAnsi="Times New Roman" w:cs="Times New Roman"/>
          <w:color w:val="000000"/>
          <w:sz w:val="32"/>
          <w:szCs w:val="32"/>
        </w:rPr>
        <w:t>不</w:t>
      </w:r>
      <w:r w:rsidR="00F17463" w:rsidRPr="00E22A80">
        <w:rPr>
          <w:rFonts w:ascii="Times New Roman" w:eastAsia="仿宋_GB2312" w:hAnsi="Times New Roman" w:cs="Times New Roman" w:hint="eastAsia"/>
          <w:sz w:val="32"/>
          <w:szCs w:val="32"/>
        </w:rPr>
        <w:t>得</w:t>
      </w:r>
      <w:r w:rsidR="00F17463" w:rsidRPr="00E22A80">
        <w:rPr>
          <w:rFonts w:ascii="Times New Roman" w:eastAsia="仿宋_GB2312" w:hAnsi="Times New Roman" w:cs="Times New Roman"/>
          <w:sz w:val="32"/>
          <w:szCs w:val="32"/>
        </w:rPr>
        <w:t>与从事</w:t>
      </w:r>
      <w:r w:rsidR="0059118E" w:rsidRPr="00E22A80">
        <w:rPr>
          <w:rFonts w:ascii="Times New Roman" w:eastAsia="仿宋_GB2312" w:hAnsi="Times New Roman" w:cs="Times New Roman"/>
          <w:sz w:val="32"/>
          <w:szCs w:val="32"/>
        </w:rPr>
        <w:t>碳资产管理和碳交易</w:t>
      </w:r>
      <w:r w:rsidR="00F17463" w:rsidRPr="00E22A80">
        <w:rPr>
          <w:rFonts w:ascii="Times New Roman" w:eastAsia="仿宋_GB2312" w:hAnsi="Times New Roman" w:cs="Times New Roman"/>
          <w:sz w:val="32"/>
          <w:szCs w:val="32"/>
        </w:rPr>
        <w:t>公司存在</w:t>
      </w:r>
      <w:r w:rsidR="00E66ECA" w:rsidRPr="00E22A80">
        <w:rPr>
          <w:rFonts w:ascii="Times New Roman" w:eastAsia="仿宋_GB2312" w:hAnsi="Times New Roman"/>
          <w:sz w:val="32"/>
          <w:szCs w:val="32"/>
        </w:rPr>
        <w:t>资产和管理方面</w:t>
      </w:r>
      <w:r w:rsidR="00E66ECA" w:rsidRPr="00E22A80">
        <w:rPr>
          <w:rFonts w:ascii="Times New Roman" w:eastAsia="仿宋_GB2312" w:hAnsi="Times New Roman" w:cs="Times New Roman" w:hint="eastAsia"/>
          <w:sz w:val="32"/>
          <w:szCs w:val="32"/>
        </w:rPr>
        <w:t>的</w:t>
      </w:r>
      <w:r w:rsidR="00F17463" w:rsidRPr="00E22A80">
        <w:rPr>
          <w:rFonts w:ascii="Times New Roman" w:eastAsia="仿宋_GB2312" w:hAnsi="Times New Roman" w:cs="Times New Roman"/>
          <w:sz w:val="32"/>
          <w:szCs w:val="32"/>
        </w:rPr>
        <w:t>利益关</w:t>
      </w:r>
      <w:r w:rsidR="00F17463" w:rsidRPr="00E22A80">
        <w:rPr>
          <w:rFonts w:ascii="Times New Roman" w:eastAsia="仿宋_GB2312" w:hAnsi="Times New Roman" w:cs="Times New Roman"/>
          <w:color w:val="000000"/>
          <w:sz w:val="32"/>
          <w:szCs w:val="32"/>
        </w:rPr>
        <w:t>系；</w:t>
      </w:r>
    </w:p>
    <w:p w:rsidR="00F17463" w:rsidRDefault="00F17463" w:rsidP="003842D7">
      <w:pPr>
        <w:pStyle w:val="10"/>
        <w:adjustRightInd w:val="0"/>
        <w:snapToGrid w:val="0"/>
        <w:spacing w:line="600" w:lineRule="exact"/>
        <w:ind w:firstLine="640"/>
        <w:jc w:val="left"/>
        <w:rPr>
          <w:rFonts w:ascii="Times New Roman" w:eastAsia="仿宋_GB2312" w:hAnsi="Times New Roman"/>
          <w:color w:val="000000"/>
          <w:sz w:val="32"/>
          <w:szCs w:val="32"/>
        </w:rPr>
      </w:pPr>
      <w:r w:rsidRPr="00E22A80">
        <w:rPr>
          <w:rFonts w:ascii="Times New Roman" w:eastAsia="仿宋_GB2312" w:hAnsi="Times New Roman" w:hint="eastAsia"/>
          <w:color w:val="000000"/>
          <w:sz w:val="32"/>
          <w:szCs w:val="32"/>
        </w:rPr>
        <w:t>（</w:t>
      </w:r>
      <w:r w:rsidR="0059118E" w:rsidRPr="00E22A80">
        <w:rPr>
          <w:rFonts w:ascii="Times New Roman" w:eastAsia="仿宋_GB2312" w:hAnsi="Times New Roman" w:hint="eastAsia"/>
          <w:color w:val="000000"/>
          <w:sz w:val="32"/>
          <w:szCs w:val="32"/>
        </w:rPr>
        <w:t>四</w:t>
      </w:r>
      <w:r w:rsidRPr="00E22A80">
        <w:rPr>
          <w:rFonts w:ascii="Times New Roman" w:eastAsia="仿宋_GB2312" w:hAnsi="Times New Roman" w:hint="eastAsia"/>
          <w:color w:val="000000"/>
          <w:sz w:val="32"/>
          <w:szCs w:val="32"/>
        </w:rPr>
        <w:t>）</w:t>
      </w:r>
      <w:r w:rsidRPr="00E22A80">
        <w:rPr>
          <w:rFonts w:ascii="Times New Roman" w:eastAsia="仿宋_GB2312" w:hAnsi="Times New Roman"/>
          <w:color w:val="000000"/>
          <w:sz w:val="32"/>
          <w:szCs w:val="32"/>
        </w:rPr>
        <w:t>不得与</w:t>
      </w:r>
      <w:r w:rsidR="009173C1" w:rsidRPr="00E22A80">
        <w:rPr>
          <w:rFonts w:ascii="Times New Roman" w:eastAsia="仿宋_GB2312" w:hAnsi="Times New Roman" w:hint="eastAsia"/>
          <w:sz w:val="32"/>
          <w:szCs w:val="32"/>
        </w:rPr>
        <w:t>重点企（事）业</w:t>
      </w:r>
      <w:r w:rsidRPr="00E22A80">
        <w:rPr>
          <w:rFonts w:ascii="Times New Roman" w:eastAsia="仿宋_GB2312" w:hAnsi="Times New Roman" w:hint="eastAsia"/>
          <w:sz w:val="32"/>
          <w:szCs w:val="32"/>
        </w:rPr>
        <w:t>单位</w:t>
      </w:r>
      <w:r w:rsidRPr="00E22A80">
        <w:rPr>
          <w:rFonts w:ascii="Times New Roman" w:eastAsia="仿宋_GB2312" w:hAnsi="Times New Roman"/>
          <w:sz w:val="32"/>
          <w:szCs w:val="32"/>
        </w:rPr>
        <w:t>存</w:t>
      </w:r>
      <w:r w:rsidRPr="00E22A80">
        <w:rPr>
          <w:rFonts w:ascii="Times New Roman" w:eastAsia="仿宋_GB2312" w:hAnsi="Times New Roman"/>
          <w:color w:val="000000"/>
          <w:sz w:val="32"/>
          <w:szCs w:val="32"/>
        </w:rPr>
        <w:t>在资产和管理方面的利益关系；</w:t>
      </w:r>
    </w:p>
    <w:p w:rsidR="00F152CB" w:rsidRDefault="00D42A90" w:rsidP="003842D7">
      <w:pPr>
        <w:pStyle w:val="10"/>
        <w:adjustRightInd w:val="0"/>
        <w:snapToGrid w:val="0"/>
        <w:spacing w:line="600" w:lineRule="exact"/>
        <w:ind w:firstLine="640"/>
        <w:rPr>
          <w:rFonts w:ascii="Times New Roman" w:eastAsia="仿宋_GB2312" w:hAnsi="Times New Roman"/>
          <w:kern w:val="0"/>
          <w:sz w:val="32"/>
          <w:szCs w:val="32"/>
        </w:rPr>
      </w:pPr>
      <w:r w:rsidRPr="00E22A80">
        <w:rPr>
          <w:rFonts w:ascii="Times New Roman" w:eastAsia="仿宋_GB2312" w:hAnsi="Times New Roman" w:hint="eastAsia"/>
          <w:kern w:val="0"/>
          <w:sz w:val="32"/>
          <w:szCs w:val="32"/>
        </w:rPr>
        <w:t>（五）</w:t>
      </w:r>
      <w:r w:rsidRPr="00E22A80">
        <w:rPr>
          <w:rFonts w:ascii="Times New Roman" w:eastAsia="仿宋_GB2312" w:hAnsi="Times New Roman"/>
          <w:kern w:val="0"/>
          <w:sz w:val="32"/>
          <w:szCs w:val="32"/>
        </w:rPr>
        <w:t>不</w:t>
      </w:r>
      <w:r w:rsidRPr="00E22A80">
        <w:rPr>
          <w:rFonts w:ascii="Times New Roman" w:eastAsia="仿宋_GB2312" w:hAnsi="Times New Roman" w:hint="eastAsia"/>
          <w:kern w:val="0"/>
          <w:sz w:val="32"/>
          <w:szCs w:val="32"/>
        </w:rPr>
        <w:t>得</w:t>
      </w:r>
      <w:r w:rsidRPr="00E22A80">
        <w:rPr>
          <w:rFonts w:ascii="Times New Roman" w:eastAsia="仿宋_GB2312" w:hAnsi="Times New Roman"/>
          <w:kern w:val="0"/>
          <w:sz w:val="32"/>
          <w:szCs w:val="32"/>
        </w:rPr>
        <w:t>使用具有利益冲突的核查人员，如</w:t>
      </w:r>
      <w:r w:rsidRPr="00E22A80">
        <w:rPr>
          <w:rFonts w:ascii="Times New Roman" w:eastAsia="仿宋_GB2312" w:hAnsi="Times New Roman" w:hint="eastAsia"/>
          <w:kern w:val="0"/>
          <w:sz w:val="32"/>
          <w:szCs w:val="32"/>
        </w:rPr>
        <w:t>3</w:t>
      </w:r>
      <w:r w:rsidRPr="00E22A80">
        <w:rPr>
          <w:rFonts w:ascii="Times New Roman" w:eastAsia="仿宋_GB2312" w:hAnsi="Times New Roman" w:hint="eastAsia"/>
          <w:kern w:val="0"/>
          <w:sz w:val="32"/>
          <w:szCs w:val="32"/>
        </w:rPr>
        <w:t>年之内</w:t>
      </w:r>
      <w:r w:rsidRPr="00E22A80">
        <w:rPr>
          <w:rFonts w:ascii="Times New Roman" w:eastAsia="仿宋_GB2312" w:hAnsi="Times New Roman"/>
          <w:kern w:val="0"/>
          <w:sz w:val="32"/>
          <w:szCs w:val="32"/>
        </w:rPr>
        <w:t>与受核查</w:t>
      </w:r>
      <w:r w:rsidR="009173C1" w:rsidRPr="00E22A80">
        <w:rPr>
          <w:rFonts w:ascii="Times New Roman" w:eastAsia="仿宋_GB2312" w:hAnsi="Times New Roman" w:hint="eastAsia"/>
          <w:kern w:val="0"/>
          <w:sz w:val="32"/>
          <w:szCs w:val="32"/>
        </w:rPr>
        <w:t>重点企（事）业单位</w:t>
      </w:r>
      <w:r w:rsidRPr="00E22A80">
        <w:rPr>
          <w:rFonts w:ascii="Times New Roman" w:eastAsia="仿宋_GB2312" w:hAnsi="Times New Roman"/>
          <w:kern w:val="0"/>
          <w:sz w:val="32"/>
          <w:szCs w:val="32"/>
        </w:rPr>
        <w:t>存在雇佣关系或为</w:t>
      </w:r>
      <w:r w:rsidR="00B34DDB" w:rsidRPr="00E22A80">
        <w:rPr>
          <w:rFonts w:ascii="Times New Roman" w:eastAsia="仿宋_GB2312" w:hAnsi="Times New Roman" w:hint="eastAsia"/>
          <w:kern w:val="0"/>
          <w:sz w:val="32"/>
          <w:szCs w:val="32"/>
        </w:rPr>
        <w:t>受</w:t>
      </w:r>
      <w:r w:rsidRPr="00E22A80">
        <w:rPr>
          <w:rFonts w:ascii="Times New Roman" w:eastAsia="仿宋_GB2312" w:hAnsi="Times New Roman"/>
          <w:kern w:val="0"/>
          <w:sz w:val="32"/>
          <w:szCs w:val="32"/>
        </w:rPr>
        <w:t>核查</w:t>
      </w:r>
      <w:r w:rsidR="009173C1" w:rsidRPr="00E22A80">
        <w:rPr>
          <w:rFonts w:ascii="Times New Roman" w:eastAsia="仿宋_GB2312" w:hAnsi="Times New Roman" w:hint="eastAsia"/>
          <w:kern w:val="0"/>
          <w:sz w:val="32"/>
          <w:szCs w:val="32"/>
        </w:rPr>
        <w:t>重点企（事）业单位</w:t>
      </w:r>
      <w:r w:rsidRPr="00E22A80">
        <w:rPr>
          <w:rFonts w:ascii="Times New Roman" w:eastAsia="仿宋_GB2312" w:hAnsi="Times New Roman"/>
          <w:kern w:val="0"/>
          <w:sz w:val="32"/>
          <w:szCs w:val="32"/>
        </w:rPr>
        <w:t>提供过</w:t>
      </w:r>
      <w:r w:rsidRPr="00E22A80">
        <w:rPr>
          <w:rFonts w:ascii="Times New Roman" w:eastAsia="仿宋_GB2312" w:hAnsi="Times New Roman" w:hint="eastAsia"/>
          <w:kern w:val="0"/>
          <w:sz w:val="32"/>
          <w:szCs w:val="32"/>
        </w:rPr>
        <w:t>温室气体</w:t>
      </w:r>
      <w:r w:rsidRPr="00E22A80">
        <w:rPr>
          <w:rFonts w:ascii="Times New Roman" w:eastAsia="仿宋_GB2312" w:hAnsi="Times New Roman"/>
          <w:kern w:val="0"/>
          <w:sz w:val="32"/>
          <w:szCs w:val="32"/>
        </w:rPr>
        <w:t>排放或碳交易的咨询服务等</w:t>
      </w:r>
      <w:r w:rsidRPr="00E22A80">
        <w:rPr>
          <w:rFonts w:ascii="Times New Roman" w:eastAsia="仿宋_GB2312" w:hAnsi="Times New Roman" w:hint="eastAsia"/>
          <w:kern w:val="0"/>
          <w:sz w:val="32"/>
          <w:szCs w:val="32"/>
        </w:rPr>
        <w:t>。</w:t>
      </w:r>
    </w:p>
    <w:p w:rsidR="002D394B" w:rsidRDefault="001F4357" w:rsidP="003842D7">
      <w:pPr>
        <w:pStyle w:val="a8"/>
        <w:spacing w:before="0" w:beforeAutospacing="0" w:after="0" w:afterAutospacing="0" w:line="600" w:lineRule="exact"/>
        <w:ind w:firstLineChars="200" w:firstLine="643"/>
        <w:jc w:val="both"/>
        <w:rPr>
          <w:rFonts w:ascii="Times New Roman" w:eastAsia="仿宋_GB2312" w:hAnsi="Times New Roman" w:cs="Times New Roman"/>
          <w:kern w:val="2"/>
          <w:sz w:val="32"/>
          <w:szCs w:val="32"/>
        </w:rPr>
      </w:pPr>
      <w:r w:rsidRPr="00E22A80">
        <w:rPr>
          <w:rFonts w:ascii="Times New Roman" w:eastAsia="仿宋_GB2312" w:hAnsi="Times New Roman" w:cs="Times New Roman" w:hint="eastAsia"/>
          <w:b/>
          <w:kern w:val="2"/>
          <w:sz w:val="32"/>
          <w:szCs w:val="32"/>
        </w:rPr>
        <w:t>第十</w:t>
      </w:r>
      <w:r w:rsidRPr="00E22A80">
        <w:rPr>
          <w:rFonts w:ascii="Times New Roman" w:eastAsia="仿宋_GB2312" w:hAnsi="Times New Roman" w:cs="Times New Roman" w:hint="eastAsia"/>
          <w:b/>
          <w:sz w:val="32"/>
          <w:szCs w:val="32"/>
        </w:rPr>
        <w:t>一</w:t>
      </w:r>
      <w:r w:rsidRPr="00E22A80">
        <w:rPr>
          <w:rFonts w:ascii="Times New Roman" w:eastAsia="仿宋_GB2312" w:hAnsi="Times New Roman" w:cs="Times New Roman" w:hint="eastAsia"/>
          <w:b/>
          <w:kern w:val="2"/>
          <w:sz w:val="32"/>
          <w:szCs w:val="32"/>
        </w:rPr>
        <w:t>条</w:t>
      </w:r>
      <w:r w:rsidR="009E4BE3" w:rsidRPr="00E22A80">
        <w:rPr>
          <w:rFonts w:ascii="Times New Roman" w:eastAsia="仿宋_GB2312" w:hAnsi="Times New Roman" w:cs="Times New Roman"/>
          <w:kern w:val="2"/>
          <w:sz w:val="32"/>
          <w:szCs w:val="32"/>
        </w:rPr>
        <w:t>（内部质量管理）</w:t>
      </w:r>
      <w:r w:rsidR="00D26338" w:rsidRPr="00E22A80">
        <w:rPr>
          <w:rFonts w:ascii="Times New Roman" w:eastAsia="仿宋_GB2312" w:hAnsi="Times New Roman" w:cs="Times New Roman" w:hint="eastAsia"/>
          <w:kern w:val="2"/>
          <w:sz w:val="32"/>
          <w:szCs w:val="32"/>
        </w:rPr>
        <w:t>核查机构应建立完善的内部质量管理体系，包括人员管理、核查活动管理、文件和记录管理、申诉、投诉和争议处理、公正性管理、保密管理、</w:t>
      </w:r>
      <w:r w:rsidR="00666179" w:rsidRPr="00666179">
        <w:rPr>
          <w:rFonts w:ascii="Times New Roman" w:eastAsia="仿宋_GB2312" w:hAnsi="Times New Roman" w:cs="Times New Roman" w:hint="eastAsia"/>
          <w:kern w:val="2"/>
          <w:sz w:val="32"/>
          <w:szCs w:val="32"/>
        </w:rPr>
        <w:t>持续</w:t>
      </w:r>
      <w:r w:rsidR="00666179" w:rsidRPr="00666179">
        <w:rPr>
          <w:rFonts w:ascii="Times New Roman" w:eastAsia="仿宋_GB2312" w:hAnsi="Times New Roman" w:cs="Times New Roman"/>
          <w:kern w:val="2"/>
          <w:sz w:val="32"/>
          <w:szCs w:val="32"/>
        </w:rPr>
        <w:t>改进</w:t>
      </w:r>
      <w:r w:rsidR="00D26338" w:rsidRPr="00E22A80">
        <w:rPr>
          <w:rFonts w:ascii="Times New Roman" w:eastAsia="仿宋_GB2312" w:hAnsi="Times New Roman" w:cs="Times New Roman" w:hint="eastAsia"/>
          <w:kern w:val="2"/>
          <w:sz w:val="32"/>
          <w:szCs w:val="32"/>
        </w:rPr>
        <w:t>以及内部审核和管理评审等相关制度或程序。</w:t>
      </w:r>
    </w:p>
    <w:p w:rsidR="009E4BE3" w:rsidRPr="00E22A80" w:rsidRDefault="001F4357" w:rsidP="003842D7">
      <w:pPr>
        <w:pStyle w:val="a8"/>
        <w:spacing w:before="0" w:beforeAutospacing="0" w:after="0" w:afterAutospacing="0" w:line="600" w:lineRule="exact"/>
        <w:ind w:firstLineChars="200" w:firstLine="643"/>
        <w:jc w:val="both"/>
        <w:rPr>
          <w:rFonts w:ascii="Times New Roman" w:eastAsia="仿宋_GB2312" w:hAnsi="Times New Roman" w:cs="Times New Roman"/>
          <w:kern w:val="2"/>
          <w:sz w:val="32"/>
          <w:szCs w:val="32"/>
        </w:rPr>
      </w:pPr>
      <w:r w:rsidRPr="00E22A80">
        <w:rPr>
          <w:rFonts w:ascii="Times New Roman" w:eastAsia="仿宋_GB2312" w:hAnsi="Times New Roman" w:cs="Times New Roman" w:hint="eastAsia"/>
          <w:b/>
          <w:kern w:val="2"/>
          <w:sz w:val="32"/>
          <w:szCs w:val="32"/>
        </w:rPr>
        <w:t>第十</w:t>
      </w:r>
      <w:r w:rsidRPr="00E22A80">
        <w:rPr>
          <w:rFonts w:ascii="Times New Roman" w:eastAsia="仿宋_GB2312" w:hAnsi="Times New Roman" w:cs="Times New Roman" w:hint="eastAsia"/>
          <w:b/>
          <w:sz w:val="32"/>
          <w:szCs w:val="32"/>
        </w:rPr>
        <w:t>二</w:t>
      </w:r>
      <w:r w:rsidRPr="00E22A80">
        <w:rPr>
          <w:rFonts w:ascii="Times New Roman" w:eastAsia="仿宋_GB2312" w:hAnsi="Times New Roman" w:cs="Times New Roman" w:hint="eastAsia"/>
          <w:b/>
          <w:kern w:val="2"/>
          <w:sz w:val="32"/>
          <w:szCs w:val="32"/>
        </w:rPr>
        <w:t>条</w:t>
      </w:r>
      <w:r w:rsidR="009E4BE3" w:rsidRPr="00E22A80">
        <w:rPr>
          <w:rFonts w:ascii="Times New Roman" w:eastAsia="仿宋_GB2312" w:hAnsi="Times New Roman" w:cs="Times New Roman"/>
          <w:kern w:val="2"/>
          <w:sz w:val="32"/>
          <w:szCs w:val="32"/>
        </w:rPr>
        <w:t>（保密要求）</w:t>
      </w:r>
      <w:r w:rsidR="00E0254B" w:rsidRPr="00E22A80">
        <w:rPr>
          <w:rFonts w:ascii="Times New Roman" w:eastAsia="仿宋_GB2312" w:hAnsi="Times New Roman" w:cs="Times New Roman"/>
          <w:kern w:val="2"/>
          <w:sz w:val="32"/>
          <w:szCs w:val="32"/>
        </w:rPr>
        <w:t>核查</w:t>
      </w:r>
      <w:r w:rsidR="009E4BE3" w:rsidRPr="00E22A80">
        <w:rPr>
          <w:rFonts w:ascii="Times New Roman" w:eastAsia="仿宋_GB2312" w:hAnsi="Times New Roman" w:cs="Times New Roman"/>
          <w:kern w:val="2"/>
          <w:sz w:val="32"/>
          <w:szCs w:val="32"/>
        </w:rPr>
        <w:t>机构应当建立保密管理制度，并覆盖</w:t>
      </w:r>
      <w:r w:rsidR="00962E90" w:rsidRPr="00E22A80">
        <w:rPr>
          <w:rFonts w:ascii="Times New Roman" w:eastAsia="仿宋_GB2312" w:hAnsi="Times New Roman" w:cs="Times New Roman"/>
          <w:kern w:val="2"/>
          <w:sz w:val="32"/>
          <w:szCs w:val="32"/>
        </w:rPr>
        <w:t>核查</w:t>
      </w:r>
      <w:r w:rsidR="009E4BE3" w:rsidRPr="00E22A80">
        <w:rPr>
          <w:rFonts w:ascii="Times New Roman" w:eastAsia="仿宋_GB2312" w:hAnsi="Times New Roman" w:cs="Times New Roman"/>
          <w:kern w:val="2"/>
          <w:sz w:val="32"/>
          <w:szCs w:val="32"/>
        </w:rPr>
        <w:t>机构的人员和活动，对</w:t>
      </w:r>
      <w:r w:rsidR="00962E90" w:rsidRPr="00E22A80">
        <w:rPr>
          <w:rFonts w:ascii="Times New Roman" w:eastAsia="仿宋_GB2312" w:hAnsi="Times New Roman" w:cs="Times New Roman"/>
          <w:kern w:val="2"/>
          <w:sz w:val="32"/>
          <w:szCs w:val="32"/>
        </w:rPr>
        <w:t>核查</w:t>
      </w:r>
      <w:r w:rsidR="009E4BE3" w:rsidRPr="00E22A80">
        <w:rPr>
          <w:rFonts w:ascii="Times New Roman" w:eastAsia="仿宋_GB2312" w:hAnsi="Times New Roman" w:cs="Times New Roman"/>
          <w:kern w:val="2"/>
          <w:sz w:val="32"/>
          <w:szCs w:val="32"/>
        </w:rPr>
        <w:t>数据和</w:t>
      </w:r>
      <w:r w:rsidR="00962E90" w:rsidRPr="00E22A80">
        <w:rPr>
          <w:rFonts w:ascii="Times New Roman" w:eastAsia="仿宋_GB2312" w:hAnsi="Times New Roman" w:cs="Times New Roman"/>
          <w:kern w:val="2"/>
          <w:sz w:val="32"/>
          <w:szCs w:val="32"/>
        </w:rPr>
        <w:t>核查</w:t>
      </w:r>
      <w:r w:rsidR="009E4BE3" w:rsidRPr="00E22A80">
        <w:rPr>
          <w:rFonts w:ascii="Times New Roman" w:eastAsia="仿宋_GB2312" w:hAnsi="Times New Roman" w:cs="Times New Roman"/>
          <w:kern w:val="2"/>
          <w:sz w:val="32"/>
          <w:szCs w:val="32"/>
        </w:rPr>
        <w:t>过程中获得的相关信息严格保密。</w:t>
      </w:r>
    </w:p>
    <w:p w:rsidR="00240DA5" w:rsidRPr="00E22A80" w:rsidRDefault="00240DA5" w:rsidP="003842D7">
      <w:pPr>
        <w:pStyle w:val="a3"/>
        <w:spacing w:line="600" w:lineRule="exact"/>
        <w:ind w:firstLineChars="0" w:firstLine="0"/>
        <w:jc w:val="center"/>
        <w:rPr>
          <w:rFonts w:ascii="Times New Roman" w:eastAsia="黑体" w:hAnsi="Times New Roman" w:cs="Times New Roman"/>
          <w:sz w:val="32"/>
          <w:szCs w:val="32"/>
        </w:rPr>
      </w:pPr>
      <w:r w:rsidRPr="00E22A80">
        <w:rPr>
          <w:rFonts w:ascii="Times New Roman" w:eastAsia="黑体" w:hAnsi="Times New Roman" w:cs="Times New Roman"/>
          <w:sz w:val="32"/>
          <w:szCs w:val="32"/>
        </w:rPr>
        <w:t>第</w:t>
      </w:r>
      <w:r w:rsidRPr="00E22A80">
        <w:rPr>
          <w:rFonts w:ascii="Times New Roman" w:eastAsia="黑体" w:hAnsi="Times New Roman" w:cs="Times New Roman" w:hint="eastAsia"/>
          <w:sz w:val="32"/>
          <w:szCs w:val="32"/>
        </w:rPr>
        <w:t>四</w:t>
      </w:r>
      <w:r w:rsidRPr="00E22A80">
        <w:rPr>
          <w:rFonts w:ascii="Times New Roman" w:eastAsia="黑体" w:hAnsi="Times New Roman" w:cs="Times New Roman"/>
          <w:sz w:val="32"/>
          <w:szCs w:val="32"/>
        </w:rPr>
        <w:t>章</w:t>
      </w:r>
      <w:r w:rsidR="00D256E6">
        <w:rPr>
          <w:rFonts w:ascii="Times New Roman" w:eastAsia="黑体" w:hAnsi="Times New Roman" w:cs="Times New Roman" w:hint="eastAsia"/>
          <w:sz w:val="32"/>
          <w:szCs w:val="32"/>
        </w:rPr>
        <w:t xml:space="preserve"> </w:t>
      </w:r>
      <w:r w:rsidRPr="00E22A80">
        <w:rPr>
          <w:rFonts w:ascii="Times New Roman" w:eastAsia="黑体" w:hAnsi="Times New Roman" w:cs="Times New Roman" w:hint="eastAsia"/>
          <w:sz w:val="32"/>
          <w:szCs w:val="32"/>
        </w:rPr>
        <w:t>监督管理</w:t>
      </w:r>
    </w:p>
    <w:p w:rsidR="006E584B" w:rsidRPr="00AF383B" w:rsidRDefault="001F4357" w:rsidP="003842D7">
      <w:pPr>
        <w:spacing w:line="600" w:lineRule="exact"/>
        <w:ind w:firstLineChars="200" w:firstLine="643"/>
        <w:rPr>
          <w:rFonts w:ascii="Times New Roman" w:eastAsia="仿宋_GB2312" w:hAnsi="Times New Roman" w:cs="Times New Roman"/>
          <w:kern w:val="0"/>
          <w:sz w:val="32"/>
          <w:szCs w:val="32"/>
        </w:rPr>
      </w:pPr>
      <w:r w:rsidRPr="00AF383B">
        <w:rPr>
          <w:rFonts w:ascii="Times New Roman" w:eastAsia="仿宋_GB2312" w:hAnsi="Times New Roman" w:cs="Times New Roman"/>
          <w:b/>
          <w:sz w:val="32"/>
          <w:szCs w:val="32"/>
        </w:rPr>
        <w:t>第十</w:t>
      </w:r>
      <w:r w:rsidR="00DF7183" w:rsidRPr="00AF383B">
        <w:rPr>
          <w:rFonts w:ascii="Times New Roman" w:eastAsia="仿宋_GB2312" w:hAnsi="Times New Roman" w:cs="Times New Roman"/>
          <w:b/>
          <w:sz w:val="32"/>
          <w:szCs w:val="32"/>
        </w:rPr>
        <w:t>三</w:t>
      </w:r>
      <w:r w:rsidRPr="00AF383B">
        <w:rPr>
          <w:rFonts w:ascii="Times New Roman" w:eastAsia="仿宋_GB2312" w:hAnsi="Times New Roman" w:cs="Times New Roman"/>
          <w:b/>
          <w:sz w:val="32"/>
          <w:szCs w:val="32"/>
        </w:rPr>
        <w:t>条</w:t>
      </w:r>
      <w:r w:rsidR="006E584B" w:rsidRPr="00AF383B">
        <w:rPr>
          <w:rFonts w:ascii="Times New Roman" w:eastAsia="仿宋_GB2312" w:hAnsi="Times New Roman" w:cs="Times New Roman"/>
          <w:kern w:val="0"/>
          <w:sz w:val="32"/>
          <w:szCs w:val="32"/>
        </w:rPr>
        <w:t>（监督检查）</w:t>
      </w:r>
      <w:r w:rsidR="00D81803" w:rsidRPr="00AF383B">
        <w:rPr>
          <w:rFonts w:ascii="Times New Roman" w:eastAsia="仿宋_GB2312" w:hAnsi="Times New Roman" w:cs="Times New Roman"/>
          <w:kern w:val="0"/>
          <w:sz w:val="32"/>
          <w:szCs w:val="32"/>
        </w:rPr>
        <w:t>省级</w:t>
      </w:r>
      <w:r w:rsidR="007C38BA" w:rsidRPr="00AF383B">
        <w:rPr>
          <w:rFonts w:ascii="Times New Roman" w:eastAsia="仿宋_GB2312" w:hAnsi="Times New Roman" w:cs="Times New Roman"/>
          <w:kern w:val="0"/>
          <w:sz w:val="32"/>
          <w:szCs w:val="32"/>
        </w:rPr>
        <w:t>生态环境主管部门</w:t>
      </w:r>
      <w:r w:rsidR="006E584B" w:rsidRPr="00AF383B">
        <w:rPr>
          <w:rFonts w:ascii="Times New Roman" w:eastAsia="仿宋_GB2312" w:hAnsi="Times New Roman" w:cs="Times New Roman"/>
          <w:kern w:val="0"/>
          <w:sz w:val="32"/>
          <w:szCs w:val="32"/>
        </w:rPr>
        <w:t>负责对行政区域内核查机构实施的核查活动进行监督检查，查处核查活动中的违法违规行为。监督检查的方式和内容主要包括：</w:t>
      </w:r>
    </w:p>
    <w:p w:rsidR="006E584B" w:rsidRPr="00AF383B" w:rsidRDefault="006E584B" w:rsidP="003842D7">
      <w:pPr>
        <w:adjustRightInd w:val="0"/>
        <w:snapToGrid w:val="0"/>
        <w:spacing w:line="600" w:lineRule="exact"/>
        <w:ind w:firstLineChars="200" w:firstLine="640"/>
        <w:rPr>
          <w:rFonts w:ascii="Times New Roman" w:eastAsia="仿宋_GB2312" w:hAnsi="Times New Roman" w:cs="Times New Roman"/>
          <w:kern w:val="0"/>
          <w:sz w:val="32"/>
          <w:szCs w:val="32"/>
        </w:rPr>
      </w:pPr>
      <w:r w:rsidRPr="00AF383B">
        <w:rPr>
          <w:rFonts w:ascii="Times New Roman" w:eastAsia="仿宋_GB2312" w:hAnsi="Times New Roman" w:cs="Times New Roman"/>
          <w:kern w:val="0"/>
          <w:sz w:val="32"/>
          <w:szCs w:val="32"/>
        </w:rPr>
        <w:t>（一）核查全过程的组织与安排；</w:t>
      </w:r>
    </w:p>
    <w:p w:rsidR="006E584B" w:rsidRPr="00AF383B" w:rsidRDefault="006E584B" w:rsidP="003842D7">
      <w:pPr>
        <w:adjustRightInd w:val="0"/>
        <w:snapToGrid w:val="0"/>
        <w:spacing w:line="600" w:lineRule="exact"/>
        <w:ind w:firstLineChars="200" w:firstLine="640"/>
        <w:rPr>
          <w:rFonts w:ascii="Times New Roman" w:eastAsia="仿宋_GB2312" w:hAnsi="Times New Roman" w:cs="Times New Roman"/>
          <w:kern w:val="0"/>
          <w:sz w:val="32"/>
          <w:szCs w:val="32"/>
        </w:rPr>
      </w:pPr>
      <w:r w:rsidRPr="00AF383B">
        <w:rPr>
          <w:rFonts w:ascii="Times New Roman" w:eastAsia="仿宋_GB2312" w:hAnsi="Times New Roman" w:cs="Times New Roman"/>
          <w:kern w:val="0"/>
          <w:sz w:val="32"/>
          <w:szCs w:val="32"/>
        </w:rPr>
        <w:t>（二）对核查报告进行抽查；</w:t>
      </w:r>
    </w:p>
    <w:p w:rsidR="006E584B" w:rsidRPr="00AF383B" w:rsidRDefault="006E584B" w:rsidP="003842D7">
      <w:pPr>
        <w:adjustRightInd w:val="0"/>
        <w:snapToGrid w:val="0"/>
        <w:spacing w:line="600" w:lineRule="exact"/>
        <w:ind w:firstLineChars="200" w:firstLine="640"/>
        <w:rPr>
          <w:rFonts w:ascii="Times New Roman" w:eastAsia="仿宋_GB2312" w:hAnsi="Times New Roman" w:cs="Times New Roman"/>
          <w:kern w:val="0"/>
          <w:sz w:val="32"/>
          <w:szCs w:val="32"/>
        </w:rPr>
      </w:pPr>
      <w:r w:rsidRPr="00AF383B">
        <w:rPr>
          <w:rFonts w:ascii="Times New Roman" w:eastAsia="仿宋_GB2312" w:hAnsi="Times New Roman" w:cs="Times New Roman"/>
          <w:kern w:val="0"/>
          <w:sz w:val="32"/>
          <w:szCs w:val="32"/>
        </w:rPr>
        <w:t>（三）必要时，对现场核查活动进行监督检查；</w:t>
      </w:r>
    </w:p>
    <w:p w:rsidR="006E584B" w:rsidRPr="00AF383B" w:rsidRDefault="006E584B" w:rsidP="003842D7">
      <w:pPr>
        <w:adjustRightInd w:val="0"/>
        <w:snapToGrid w:val="0"/>
        <w:spacing w:line="600" w:lineRule="exact"/>
        <w:ind w:firstLineChars="200" w:firstLine="640"/>
        <w:rPr>
          <w:rFonts w:ascii="Times New Roman" w:eastAsia="仿宋_GB2312" w:hAnsi="Times New Roman" w:cs="Times New Roman"/>
          <w:kern w:val="0"/>
          <w:sz w:val="32"/>
          <w:szCs w:val="32"/>
        </w:rPr>
      </w:pPr>
      <w:r w:rsidRPr="00AF383B">
        <w:rPr>
          <w:rFonts w:ascii="Times New Roman" w:eastAsia="仿宋_GB2312" w:hAnsi="Times New Roman" w:cs="Times New Roman"/>
          <w:kern w:val="0"/>
          <w:sz w:val="32"/>
          <w:szCs w:val="32"/>
        </w:rPr>
        <w:t>（四）对核查机构的内部管理进行监督检查；</w:t>
      </w:r>
    </w:p>
    <w:p w:rsidR="006E584B" w:rsidRDefault="006E584B" w:rsidP="003842D7">
      <w:pPr>
        <w:adjustRightInd w:val="0"/>
        <w:snapToGrid w:val="0"/>
        <w:spacing w:line="600" w:lineRule="exact"/>
        <w:ind w:firstLineChars="200" w:firstLine="640"/>
        <w:rPr>
          <w:rFonts w:ascii="Times New Roman" w:eastAsia="仿宋_GB2312" w:hAnsi="Times New Roman" w:cs="Times New Roman"/>
          <w:sz w:val="32"/>
          <w:szCs w:val="32"/>
        </w:rPr>
      </w:pPr>
      <w:r w:rsidRPr="00AF383B">
        <w:rPr>
          <w:rFonts w:ascii="Times New Roman" w:eastAsia="仿宋_GB2312" w:hAnsi="Times New Roman" w:cs="Times New Roman"/>
          <w:sz w:val="32"/>
          <w:szCs w:val="32"/>
        </w:rPr>
        <w:t>（五）对核查活动举报的调查处理。</w:t>
      </w:r>
    </w:p>
    <w:p w:rsidR="006E584B" w:rsidRPr="00816967" w:rsidRDefault="006E584B" w:rsidP="003842D7">
      <w:pPr>
        <w:adjustRightInd w:val="0"/>
        <w:snapToGrid w:val="0"/>
        <w:spacing w:line="600" w:lineRule="exact"/>
        <w:ind w:firstLineChars="200" w:firstLine="640"/>
        <w:rPr>
          <w:rFonts w:ascii="Times New Roman" w:eastAsia="仿宋_GB2312" w:hAnsi="Times New Roman" w:cs="Times New Roman"/>
          <w:color w:val="FF0000"/>
          <w:sz w:val="32"/>
          <w:szCs w:val="32"/>
        </w:rPr>
      </w:pPr>
      <w:r w:rsidRPr="00AF383B">
        <w:rPr>
          <w:rFonts w:ascii="Times New Roman" w:eastAsia="仿宋_GB2312" w:hAnsi="Times New Roman" w:cs="Times New Roman"/>
          <w:sz w:val="32"/>
          <w:szCs w:val="32"/>
        </w:rPr>
        <w:t>核查机构应对</w:t>
      </w:r>
      <w:r w:rsidR="00D81803" w:rsidRPr="00AF383B">
        <w:rPr>
          <w:rFonts w:ascii="Times New Roman" w:eastAsia="仿宋_GB2312" w:hAnsi="Times New Roman" w:cs="Times New Roman"/>
          <w:sz w:val="32"/>
          <w:szCs w:val="32"/>
        </w:rPr>
        <w:t>省级</w:t>
      </w:r>
      <w:r w:rsidR="007C38BA" w:rsidRPr="00AF383B">
        <w:rPr>
          <w:rFonts w:ascii="Times New Roman" w:eastAsia="仿宋_GB2312" w:hAnsi="Times New Roman" w:cs="Times New Roman"/>
          <w:sz w:val="32"/>
          <w:szCs w:val="32"/>
        </w:rPr>
        <w:t>生态环境主管部门</w:t>
      </w:r>
      <w:r w:rsidRPr="00AF383B">
        <w:rPr>
          <w:rFonts w:ascii="Times New Roman" w:eastAsia="仿宋_GB2312" w:hAnsi="Times New Roman" w:cs="Times New Roman"/>
          <w:sz w:val="32"/>
          <w:szCs w:val="32"/>
        </w:rPr>
        <w:t>实施的监督工作予以配合，如实提供所需材料和信息。</w:t>
      </w:r>
    </w:p>
    <w:p w:rsidR="006E584B" w:rsidRDefault="005E46A6" w:rsidP="003842D7">
      <w:pPr>
        <w:pStyle w:val="a8"/>
        <w:spacing w:before="0" w:beforeAutospacing="0" w:after="0" w:afterAutospacing="0" w:line="600" w:lineRule="exact"/>
        <w:ind w:firstLineChars="200" w:firstLine="643"/>
        <w:jc w:val="both"/>
        <w:rPr>
          <w:rFonts w:ascii="Times New Roman" w:eastAsia="仿宋_GB2312" w:hAnsi="Times New Roman" w:cs="Times New Roman"/>
          <w:kern w:val="2"/>
          <w:sz w:val="32"/>
          <w:szCs w:val="32"/>
        </w:rPr>
      </w:pPr>
      <w:r w:rsidRPr="00AF383B">
        <w:rPr>
          <w:rFonts w:ascii="Times New Roman" w:eastAsia="仿宋_GB2312" w:hAnsi="Times New Roman" w:cs="Times New Roman"/>
          <w:b/>
          <w:kern w:val="2"/>
          <w:sz w:val="32"/>
          <w:szCs w:val="32"/>
        </w:rPr>
        <w:t>第十</w:t>
      </w:r>
      <w:r w:rsidR="00761785" w:rsidRPr="00AF383B">
        <w:rPr>
          <w:rFonts w:ascii="Times New Roman" w:eastAsia="仿宋_GB2312" w:hAnsi="Times New Roman" w:cs="Times New Roman"/>
          <w:b/>
          <w:kern w:val="2"/>
          <w:sz w:val="32"/>
          <w:szCs w:val="32"/>
        </w:rPr>
        <w:t>四</w:t>
      </w:r>
      <w:r w:rsidRPr="00AF383B">
        <w:rPr>
          <w:rFonts w:ascii="Times New Roman" w:eastAsia="仿宋_GB2312" w:hAnsi="Times New Roman" w:cs="Times New Roman"/>
          <w:b/>
          <w:kern w:val="2"/>
          <w:sz w:val="32"/>
          <w:szCs w:val="32"/>
        </w:rPr>
        <w:t>条</w:t>
      </w:r>
      <w:r w:rsidR="006E584B" w:rsidRPr="00AF383B">
        <w:rPr>
          <w:rFonts w:ascii="Times New Roman" w:eastAsia="仿宋_GB2312" w:hAnsi="Times New Roman" w:cs="Times New Roman"/>
          <w:kern w:val="2"/>
          <w:sz w:val="32"/>
          <w:szCs w:val="32"/>
        </w:rPr>
        <w:t>（</w:t>
      </w:r>
      <w:r w:rsidR="00DC666D" w:rsidRPr="00AF383B">
        <w:rPr>
          <w:rFonts w:ascii="Times New Roman" w:eastAsia="仿宋_GB2312" w:hAnsi="Times New Roman" w:cs="Times New Roman"/>
          <w:kern w:val="2"/>
          <w:sz w:val="32"/>
          <w:szCs w:val="32"/>
        </w:rPr>
        <w:t>社会监督</w:t>
      </w:r>
      <w:r w:rsidR="006E584B" w:rsidRPr="00AF383B">
        <w:rPr>
          <w:rFonts w:ascii="Times New Roman" w:eastAsia="仿宋_GB2312" w:hAnsi="Times New Roman" w:cs="Times New Roman"/>
          <w:kern w:val="2"/>
          <w:sz w:val="32"/>
          <w:szCs w:val="32"/>
        </w:rPr>
        <w:t>）任何单位和个人有权向</w:t>
      </w:r>
      <w:r w:rsidR="00D81803" w:rsidRPr="00AF383B">
        <w:rPr>
          <w:rFonts w:ascii="Times New Roman" w:eastAsia="仿宋_GB2312" w:hAnsi="Times New Roman" w:cs="Times New Roman"/>
          <w:kern w:val="2"/>
          <w:sz w:val="32"/>
          <w:szCs w:val="32"/>
        </w:rPr>
        <w:t>省级</w:t>
      </w:r>
      <w:r w:rsidR="007C38BA" w:rsidRPr="00AF383B">
        <w:rPr>
          <w:rFonts w:ascii="Times New Roman" w:eastAsia="仿宋_GB2312" w:hAnsi="Times New Roman" w:cs="Times New Roman"/>
          <w:kern w:val="2"/>
          <w:sz w:val="32"/>
          <w:szCs w:val="32"/>
        </w:rPr>
        <w:t>生态环境主管部门</w:t>
      </w:r>
      <w:r w:rsidR="006E584B" w:rsidRPr="00AF383B">
        <w:rPr>
          <w:rFonts w:ascii="Times New Roman" w:eastAsia="仿宋_GB2312" w:hAnsi="Times New Roman" w:cs="Times New Roman"/>
          <w:kern w:val="2"/>
          <w:sz w:val="32"/>
          <w:szCs w:val="32"/>
        </w:rPr>
        <w:t>投诉或举报核查机构或核查员存在的违法违规行为。</w:t>
      </w:r>
      <w:r w:rsidR="00D81803" w:rsidRPr="00AF383B">
        <w:rPr>
          <w:rFonts w:ascii="Times New Roman" w:eastAsia="仿宋_GB2312" w:hAnsi="Times New Roman" w:cs="Times New Roman"/>
          <w:kern w:val="2"/>
          <w:sz w:val="32"/>
          <w:szCs w:val="32"/>
        </w:rPr>
        <w:t>省级</w:t>
      </w:r>
      <w:r w:rsidR="007C38BA" w:rsidRPr="00AF383B">
        <w:rPr>
          <w:rFonts w:ascii="Times New Roman" w:eastAsia="仿宋_GB2312" w:hAnsi="Times New Roman" w:cs="Times New Roman"/>
          <w:kern w:val="2"/>
          <w:sz w:val="32"/>
          <w:szCs w:val="32"/>
        </w:rPr>
        <w:t>生态环境主管部门</w:t>
      </w:r>
      <w:r w:rsidR="006E584B" w:rsidRPr="00AF383B">
        <w:rPr>
          <w:rFonts w:ascii="Times New Roman" w:eastAsia="仿宋_GB2312" w:hAnsi="Times New Roman" w:cs="Times New Roman"/>
          <w:kern w:val="2"/>
          <w:sz w:val="32"/>
          <w:szCs w:val="32"/>
        </w:rPr>
        <w:t>应当依照相关规定及时调查处理，并为举报人保密。</w:t>
      </w:r>
    </w:p>
    <w:p w:rsidR="00B62A83" w:rsidRPr="00E22A80" w:rsidRDefault="00B62A83" w:rsidP="003842D7">
      <w:pPr>
        <w:pStyle w:val="a3"/>
        <w:spacing w:line="600" w:lineRule="exact"/>
        <w:ind w:firstLineChars="0" w:firstLine="0"/>
        <w:jc w:val="center"/>
        <w:rPr>
          <w:rFonts w:ascii="Times New Roman" w:eastAsia="黑体" w:hAnsi="Times New Roman" w:cs="Times New Roman"/>
          <w:sz w:val="32"/>
          <w:szCs w:val="32"/>
        </w:rPr>
      </w:pPr>
      <w:r w:rsidRPr="00E22A80">
        <w:rPr>
          <w:rFonts w:ascii="Times New Roman" w:eastAsia="黑体" w:hAnsi="Times New Roman" w:cs="Times New Roman"/>
          <w:sz w:val="32"/>
          <w:szCs w:val="32"/>
        </w:rPr>
        <w:t>第</w:t>
      </w:r>
      <w:r w:rsidRPr="00E22A80">
        <w:rPr>
          <w:rFonts w:ascii="Times New Roman" w:eastAsia="黑体" w:hAnsi="Times New Roman" w:cs="Times New Roman" w:hint="eastAsia"/>
          <w:sz w:val="32"/>
          <w:szCs w:val="32"/>
        </w:rPr>
        <w:t>五</w:t>
      </w:r>
      <w:r w:rsidRPr="00E22A80">
        <w:rPr>
          <w:rFonts w:ascii="Times New Roman" w:eastAsia="黑体" w:hAnsi="Times New Roman" w:cs="Times New Roman"/>
          <w:sz w:val="32"/>
          <w:szCs w:val="32"/>
        </w:rPr>
        <w:t>章</w:t>
      </w:r>
      <w:r w:rsidR="00D256E6">
        <w:rPr>
          <w:rFonts w:ascii="Times New Roman" w:eastAsia="黑体" w:hAnsi="Times New Roman" w:cs="Times New Roman" w:hint="eastAsia"/>
          <w:sz w:val="32"/>
          <w:szCs w:val="32"/>
        </w:rPr>
        <w:t xml:space="preserve"> </w:t>
      </w:r>
      <w:r w:rsidRPr="00E22A80">
        <w:rPr>
          <w:rFonts w:ascii="Times New Roman" w:eastAsia="黑体" w:hAnsi="Times New Roman" w:cs="Times New Roman" w:hint="eastAsia"/>
          <w:sz w:val="32"/>
          <w:szCs w:val="32"/>
        </w:rPr>
        <w:t>责任追究</w:t>
      </w:r>
    </w:p>
    <w:p w:rsidR="001B503C" w:rsidRDefault="005E46A6" w:rsidP="003842D7">
      <w:pPr>
        <w:pStyle w:val="a8"/>
        <w:spacing w:before="0" w:beforeAutospacing="0" w:after="0" w:afterAutospacing="0" w:line="600" w:lineRule="exact"/>
        <w:ind w:firstLineChars="200" w:firstLine="643"/>
        <w:jc w:val="both"/>
        <w:rPr>
          <w:rFonts w:ascii="Times New Roman" w:eastAsia="仿宋_GB2312" w:hAnsi="Times New Roman" w:cs="Times New Roman"/>
          <w:kern w:val="2"/>
          <w:sz w:val="32"/>
          <w:szCs w:val="32"/>
        </w:rPr>
      </w:pPr>
      <w:r w:rsidRPr="00AF383B">
        <w:rPr>
          <w:rFonts w:ascii="Times New Roman" w:eastAsia="仿宋_GB2312" w:hAnsi="Times New Roman" w:cs="Times New Roman"/>
          <w:b/>
          <w:kern w:val="2"/>
          <w:sz w:val="32"/>
          <w:szCs w:val="32"/>
        </w:rPr>
        <w:t>第十</w:t>
      </w:r>
      <w:r w:rsidR="00761785" w:rsidRPr="00AF383B">
        <w:rPr>
          <w:rFonts w:ascii="Times New Roman" w:eastAsia="仿宋_GB2312" w:hAnsi="Times New Roman" w:cs="Times New Roman"/>
          <w:b/>
          <w:kern w:val="2"/>
          <w:sz w:val="32"/>
          <w:szCs w:val="32"/>
        </w:rPr>
        <w:t>五</w:t>
      </w:r>
      <w:r w:rsidRPr="00AF383B">
        <w:rPr>
          <w:rFonts w:ascii="Times New Roman" w:eastAsia="仿宋_GB2312" w:hAnsi="Times New Roman" w:cs="Times New Roman"/>
          <w:b/>
          <w:kern w:val="2"/>
          <w:sz w:val="32"/>
          <w:szCs w:val="32"/>
        </w:rPr>
        <w:t>条</w:t>
      </w:r>
      <w:r w:rsidR="009E4BE3" w:rsidRPr="00AF383B">
        <w:rPr>
          <w:rFonts w:ascii="Times New Roman" w:eastAsia="仿宋_GB2312" w:hAnsi="Times New Roman" w:cs="Times New Roman"/>
          <w:kern w:val="2"/>
          <w:sz w:val="32"/>
          <w:szCs w:val="32"/>
        </w:rPr>
        <w:t>（</w:t>
      </w:r>
      <w:r w:rsidR="00DC666D" w:rsidRPr="00AF383B">
        <w:rPr>
          <w:rFonts w:ascii="Times New Roman" w:eastAsia="仿宋_GB2312" w:hAnsi="Times New Roman" w:cs="Times New Roman"/>
          <w:kern w:val="2"/>
          <w:sz w:val="32"/>
          <w:szCs w:val="32"/>
        </w:rPr>
        <w:t>机构责任</w:t>
      </w:r>
      <w:r w:rsidR="009E4BE3" w:rsidRPr="00AF383B">
        <w:rPr>
          <w:rFonts w:ascii="Times New Roman" w:eastAsia="仿宋_GB2312" w:hAnsi="Times New Roman" w:cs="Times New Roman"/>
          <w:kern w:val="2"/>
          <w:sz w:val="32"/>
          <w:szCs w:val="32"/>
        </w:rPr>
        <w:t>）</w:t>
      </w:r>
      <w:r w:rsidR="001B503C" w:rsidRPr="00AF383B">
        <w:rPr>
          <w:rFonts w:ascii="Times New Roman" w:eastAsia="仿宋_GB2312" w:hAnsi="Times New Roman" w:cs="Times New Roman"/>
          <w:kern w:val="2"/>
          <w:sz w:val="32"/>
          <w:szCs w:val="32"/>
        </w:rPr>
        <w:t>省级</w:t>
      </w:r>
      <w:r w:rsidR="007C38BA" w:rsidRPr="00AF383B">
        <w:rPr>
          <w:rFonts w:ascii="Times New Roman" w:eastAsia="仿宋_GB2312" w:hAnsi="Times New Roman" w:cs="Times New Roman"/>
          <w:kern w:val="2"/>
          <w:sz w:val="32"/>
          <w:szCs w:val="32"/>
        </w:rPr>
        <w:t>生态环境主管部门</w:t>
      </w:r>
      <w:r w:rsidR="009035F4" w:rsidRPr="00AF383B">
        <w:rPr>
          <w:rFonts w:ascii="Times New Roman" w:eastAsia="仿宋_GB2312" w:hAnsi="Times New Roman" w:cs="Times New Roman"/>
          <w:kern w:val="2"/>
          <w:sz w:val="32"/>
          <w:szCs w:val="32"/>
        </w:rPr>
        <w:t>按照全面实施环境信用评价的指导意见等相关文件要求，公开核查机构基础信息和失信行为等相关情况</w:t>
      </w:r>
      <w:r w:rsidR="001B503C" w:rsidRPr="00AF383B">
        <w:rPr>
          <w:rFonts w:ascii="Times New Roman" w:eastAsia="仿宋_GB2312" w:hAnsi="Times New Roman" w:cs="Times New Roman"/>
          <w:kern w:val="2"/>
          <w:sz w:val="32"/>
          <w:szCs w:val="32"/>
        </w:rPr>
        <w:t>。</w:t>
      </w:r>
    </w:p>
    <w:p w:rsidR="001B503C" w:rsidRDefault="001B503C" w:rsidP="003842D7">
      <w:pPr>
        <w:pStyle w:val="10"/>
        <w:adjustRightInd w:val="0"/>
        <w:snapToGrid w:val="0"/>
        <w:spacing w:line="600" w:lineRule="exact"/>
        <w:ind w:firstLine="640"/>
        <w:rPr>
          <w:rFonts w:ascii="Times New Roman" w:eastAsia="仿宋_GB2312" w:hAnsi="Times New Roman"/>
          <w:sz w:val="32"/>
          <w:szCs w:val="32"/>
        </w:rPr>
      </w:pPr>
      <w:r w:rsidRPr="00AF383B">
        <w:rPr>
          <w:rFonts w:ascii="Times New Roman" w:eastAsia="仿宋_GB2312" w:hAnsi="Times New Roman"/>
          <w:sz w:val="32"/>
          <w:szCs w:val="32"/>
        </w:rPr>
        <w:t>核查机构存在下列情形之一的，省级</w:t>
      </w:r>
      <w:r w:rsidR="007C38BA" w:rsidRPr="00AF383B">
        <w:rPr>
          <w:rFonts w:ascii="Times New Roman" w:eastAsia="仿宋_GB2312" w:hAnsi="Times New Roman"/>
          <w:sz w:val="32"/>
          <w:szCs w:val="32"/>
        </w:rPr>
        <w:t>生态环境主管部门</w:t>
      </w:r>
      <w:r w:rsidR="001409DE" w:rsidRPr="00AF383B">
        <w:rPr>
          <w:rFonts w:ascii="Times New Roman" w:eastAsia="仿宋_GB2312" w:hAnsi="Times New Roman"/>
          <w:sz w:val="32"/>
          <w:szCs w:val="32"/>
        </w:rPr>
        <w:t>予以通报</w:t>
      </w:r>
      <w:r w:rsidR="00C448A4" w:rsidRPr="00AF383B">
        <w:rPr>
          <w:rFonts w:ascii="Times New Roman" w:eastAsia="仿宋_GB2312" w:hAnsi="Times New Roman"/>
          <w:sz w:val="32"/>
          <w:szCs w:val="32"/>
        </w:rPr>
        <w:t>并约谈</w:t>
      </w:r>
      <w:r w:rsidR="00BD4E2D" w:rsidRPr="00645827">
        <w:rPr>
          <w:rFonts w:ascii="Times New Roman" w:eastAsia="仿宋_GB2312" w:hAnsi="Times New Roman" w:hint="eastAsia"/>
          <w:sz w:val="32"/>
          <w:szCs w:val="32"/>
        </w:rPr>
        <w:t>核查</w:t>
      </w:r>
      <w:r w:rsidR="00C448A4" w:rsidRPr="00AF383B">
        <w:rPr>
          <w:rFonts w:ascii="Times New Roman" w:eastAsia="仿宋_GB2312" w:hAnsi="Times New Roman"/>
          <w:sz w:val="32"/>
          <w:szCs w:val="32"/>
        </w:rPr>
        <w:t>机构负责人</w:t>
      </w:r>
      <w:r w:rsidR="001409DE" w:rsidRPr="00AF383B">
        <w:rPr>
          <w:rFonts w:ascii="Times New Roman" w:eastAsia="仿宋_GB2312" w:hAnsi="Times New Roman"/>
          <w:sz w:val="32"/>
          <w:szCs w:val="32"/>
        </w:rPr>
        <w:t>。情节严重的，</w:t>
      </w:r>
      <w:r w:rsidRPr="00AF383B">
        <w:rPr>
          <w:rFonts w:ascii="Times New Roman" w:eastAsia="仿宋_GB2312" w:hAnsi="Times New Roman"/>
          <w:sz w:val="32"/>
          <w:szCs w:val="32"/>
        </w:rPr>
        <w:t>自通报之日起</w:t>
      </w:r>
      <w:r w:rsidR="00C448A4" w:rsidRPr="00AF383B">
        <w:rPr>
          <w:rFonts w:ascii="Times New Roman" w:eastAsia="仿宋_GB2312" w:hAnsi="Times New Roman"/>
          <w:sz w:val="32"/>
          <w:szCs w:val="32"/>
        </w:rPr>
        <w:t>3</w:t>
      </w:r>
      <w:r w:rsidRPr="00AF383B">
        <w:rPr>
          <w:rFonts w:ascii="Times New Roman" w:eastAsia="仿宋_GB2312" w:hAnsi="Times New Roman"/>
          <w:sz w:val="32"/>
          <w:szCs w:val="32"/>
        </w:rPr>
        <w:t>年内不得从事</w:t>
      </w:r>
      <w:r w:rsidR="009D09FF" w:rsidRPr="00AF383B">
        <w:rPr>
          <w:rFonts w:ascii="Times New Roman" w:eastAsia="仿宋_GB2312" w:hAnsi="Times New Roman"/>
          <w:sz w:val="32"/>
          <w:szCs w:val="32"/>
        </w:rPr>
        <w:t>我省行政区域内的</w:t>
      </w:r>
      <w:r w:rsidRPr="00AF383B">
        <w:rPr>
          <w:rFonts w:ascii="Times New Roman" w:eastAsia="仿宋_GB2312" w:hAnsi="Times New Roman"/>
          <w:sz w:val="32"/>
          <w:szCs w:val="32"/>
        </w:rPr>
        <w:t>核查业务</w:t>
      </w:r>
      <w:r w:rsidR="00761785" w:rsidRPr="00AF383B">
        <w:rPr>
          <w:rFonts w:ascii="Times New Roman" w:eastAsia="仿宋_GB2312" w:hAnsi="Times New Roman"/>
          <w:sz w:val="32"/>
          <w:szCs w:val="32"/>
        </w:rPr>
        <w:t>，核查组长</w:t>
      </w:r>
      <w:r w:rsidR="00761785" w:rsidRPr="00AF383B">
        <w:rPr>
          <w:rFonts w:ascii="Times New Roman" w:eastAsia="仿宋_GB2312" w:hAnsi="Times New Roman"/>
          <w:sz w:val="32"/>
          <w:szCs w:val="32"/>
        </w:rPr>
        <w:t>3</w:t>
      </w:r>
      <w:r w:rsidR="00761785" w:rsidRPr="00AF383B">
        <w:rPr>
          <w:rFonts w:ascii="Times New Roman" w:eastAsia="仿宋_GB2312" w:hAnsi="Times New Roman"/>
          <w:sz w:val="32"/>
          <w:szCs w:val="32"/>
        </w:rPr>
        <w:t>年内不得从事我省行政区域内的核查业务</w:t>
      </w:r>
      <w:r w:rsidR="009D09FF" w:rsidRPr="00AF383B">
        <w:rPr>
          <w:rFonts w:ascii="Times New Roman" w:eastAsia="仿宋_GB2312" w:hAnsi="Times New Roman"/>
          <w:sz w:val="32"/>
          <w:szCs w:val="32"/>
        </w:rPr>
        <w:t>。</w:t>
      </w:r>
    </w:p>
    <w:p w:rsidR="001346A1" w:rsidRPr="00AF383B" w:rsidRDefault="001346A1" w:rsidP="003842D7">
      <w:pPr>
        <w:adjustRightInd w:val="0"/>
        <w:snapToGrid w:val="0"/>
        <w:spacing w:line="600" w:lineRule="exact"/>
        <w:ind w:firstLineChars="200" w:firstLine="640"/>
        <w:rPr>
          <w:rFonts w:ascii="Times New Roman" w:eastAsia="仿宋_GB2312" w:hAnsi="Times New Roman" w:cs="Times New Roman"/>
          <w:sz w:val="32"/>
          <w:szCs w:val="32"/>
        </w:rPr>
      </w:pPr>
      <w:r w:rsidRPr="00AF383B">
        <w:rPr>
          <w:rFonts w:ascii="Times New Roman" w:eastAsia="仿宋_GB2312" w:hAnsi="Times New Roman" w:cs="Times New Roman"/>
          <w:sz w:val="32"/>
          <w:szCs w:val="32"/>
        </w:rPr>
        <w:t>（一）核查机构和核查人员不符合本办法的要求，在遴选过程中弄虚作假的；</w:t>
      </w:r>
    </w:p>
    <w:p w:rsidR="001346A1" w:rsidRPr="00AF383B" w:rsidRDefault="001346A1" w:rsidP="003842D7">
      <w:pPr>
        <w:adjustRightInd w:val="0"/>
        <w:snapToGrid w:val="0"/>
        <w:spacing w:line="600" w:lineRule="exact"/>
        <w:ind w:firstLineChars="200" w:firstLine="640"/>
        <w:rPr>
          <w:rFonts w:ascii="Times New Roman" w:eastAsia="仿宋_GB2312" w:hAnsi="Times New Roman" w:cs="Times New Roman"/>
          <w:sz w:val="32"/>
          <w:szCs w:val="32"/>
        </w:rPr>
      </w:pPr>
      <w:r w:rsidRPr="00AF383B">
        <w:rPr>
          <w:rFonts w:ascii="Times New Roman" w:eastAsia="仿宋_GB2312" w:hAnsi="Times New Roman" w:cs="Times New Roman"/>
          <w:sz w:val="32"/>
          <w:szCs w:val="32"/>
        </w:rPr>
        <w:t>（二）核查报告关键数据出现重大错误的；</w:t>
      </w:r>
    </w:p>
    <w:p w:rsidR="001346A1" w:rsidRPr="00AF383B" w:rsidRDefault="001346A1" w:rsidP="003842D7">
      <w:pPr>
        <w:adjustRightInd w:val="0"/>
        <w:snapToGrid w:val="0"/>
        <w:spacing w:line="600" w:lineRule="exact"/>
        <w:ind w:firstLineChars="200" w:firstLine="640"/>
        <w:rPr>
          <w:rFonts w:ascii="Times New Roman" w:eastAsia="仿宋_GB2312" w:hAnsi="Times New Roman" w:cs="Times New Roman"/>
          <w:sz w:val="32"/>
          <w:szCs w:val="32"/>
        </w:rPr>
      </w:pPr>
      <w:r w:rsidRPr="00AF383B">
        <w:rPr>
          <w:rFonts w:ascii="Times New Roman" w:eastAsia="仿宋_GB2312" w:hAnsi="Times New Roman" w:cs="Times New Roman"/>
          <w:sz w:val="32"/>
          <w:szCs w:val="32"/>
        </w:rPr>
        <w:t>（</w:t>
      </w:r>
      <w:r w:rsidR="00761785" w:rsidRPr="00AF383B">
        <w:rPr>
          <w:rFonts w:ascii="Times New Roman" w:eastAsia="仿宋_GB2312" w:hAnsi="Times New Roman" w:cs="Times New Roman"/>
          <w:sz w:val="32"/>
          <w:szCs w:val="32"/>
        </w:rPr>
        <w:t>三</w:t>
      </w:r>
      <w:r w:rsidRPr="00AF383B">
        <w:rPr>
          <w:rFonts w:ascii="Times New Roman" w:eastAsia="仿宋_GB2312" w:hAnsi="Times New Roman" w:cs="Times New Roman"/>
          <w:sz w:val="32"/>
          <w:szCs w:val="32"/>
        </w:rPr>
        <w:t>）存在以下出具虚假核查报告情形的：</w:t>
      </w:r>
    </w:p>
    <w:p w:rsidR="001346A1" w:rsidRPr="00AF383B" w:rsidRDefault="001346A1" w:rsidP="003842D7">
      <w:pPr>
        <w:pStyle w:val="10"/>
        <w:adjustRightInd w:val="0"/>
        <w:snapToGrid w:val="0"/>
        <w:spacing w:line="600" w:lineRule="exact"/>
        <w:ind w:firstLine="640"/>
        <w:rPr>
          <w:rFonts w:ascii="Times New Roman" w:eastAsia="仿宋_GB2312" w:hAnsi="Times New Roman"/>
          <w:sz w:val="32"/>
          <w:szCs w:val="32"/>
        </w:rPr>
      </w:pPr>
      <w:r w:rsidRPr="00AF383B">
        <w:rPr>
          <w:rFonts w:ascii="Times New Roman" w:eastAsia="仿宋_GB2312" w:hAnsi="Times New Roman"/>
          <w:sz w:val="32"/>
          <w:szCs w:val="32"/>
        </w:rPr>
        <w:t>核查人员应当进入现场而未进入现场进行核查的；</w:t>
      </w:r>
    </w:p>
    <w:p w:rsidR="001346A1" w:rsidRPr="00AF383B" w:rsidRDefault="00BD4E2D" w:rsidP="003842D7">
      <w:pPr>
        <w:pStyle w:val="10"/>
        <w:adjustRightInd w:val="0"/>
        <w:snapToGrid w:val="0"/>
        <w:spacing w:line="600" w:lineRule="exact"/>
        <w:ind w:left="640" w:firstLineChars="0" w:firstLine="0"/>
        <w:rPr>
          <w:rFonts w:ascii="Times New Roman" w:eastAsia="仿宋_GB2312" w:hAnsi="Times New Roman"/>
          <w:sz w:val="32"/>
          <w:szCs w:val="32"/>
        </w:rPr>
      </w:pPr>
      <w:r w:rsidRPr="00645827">
        <w:rPr>
          <w:rFonts w:ascii="Times New Roman" w:eastAsia="仿宋_GB2312" w:hAnsi="Times New Roman" w:hint="eastAsia"/>
          <w:sz w:val="32"/>
          <w:szCs w:val="32"/>
        </w:rPr>
        <w:t>假冒</w:t>
      </w:r>
      <w:r w:rsidR="001346A1" w:rsidRPr="00AF383B">
        <w:rPr>
          <w:rFonts w:ascii="Times New Roman" w:eastAsia="仿宋_GB2312" w:hAnsi="Times New Roman"/>
          <w:sz w:val="32"/>
          <w:szCs w:val="32"/>
        </w:rPr>
        <w:t>其他核查人员实施核查的；</w:t>
      </w:r>
    </w:p>
    <w:p w:rsidR="001346A1" w:rsidRPr="00AF383B" w:rsidRDefault="001346A1" w:rsidP="003842D7">
      <w:pPr>
        <w:pStyle w:val="10"/>
        <w:adjustRightInd w:val="0"/>
        <w:snapToGrid w:val="0"/>
        <w:spacing w:line="600" w:lineRule="exact"/>
        <w:ind w:left="640" w:firstLineChars="0" w:firstLine="0"/>
        <w:rPr>
          <w:rFonts w:ascii="Times New Roman" w:eastAsia="仿宋_GB2312" w:hAnsi="Times New Roman"/>
          <w:sz w:val="32"/>
          <w:szCs w:val="32"/>
        </w:rPr>
      </w:pPr>
      <w:r w:rsidRPr="00AF383B">
        <w:rPr>
          <w:rFonts w:ascii="Times New Roman" w:eastAsia="仿宋_GB2312" w:hAnsi="Times New Roman"/>
          <w:sz w:val="32"/>
          <w:szCs w:val="32"/>
        </w:rPr>
        <w:t>伪造核查档案、记录和资料的；</w:t>
      </w:r>
    </w:p>
    <w:p w:rsidR="001346A1" w:rsidRPr="00AF383B" w:rsidRDefault="001346A1" w:rsidP="003842D7">
      <w:pPr>
        <w:pStyle w:val="10"/>
        <w:adjustRightInd w:val="0"/>
        <w:snapToGrid w:val="0"/>
        <w:spacing w:line="600" w:lineRule="exact"/>
        <w:ind w:left="640" w:firstLineChars="0" w:firstLine="0"/>
        <w:rPr>
          <w:rFonts w:ascii="Times New Roman" w:eastAsia="仿宋_GB2312" w:hAnsi="Times New Roman"/>
          <w:sz w:val="32"/>
          <w:szCs w:val="32"/>
        </w:rPr>
      </w:pPr>
      <w:r w:rsidRPr="00AF383B">
        <w:rPr>
          <w:rFonts w:ascii="Times New Roman" w:eastAsia="仿宋_GB2312" w:hAnsi="Times New Roman"/>
          <w:sz w:val="32"/>
          <w:szCs w:val="32"/>
        </w:rPr>
        <w:t>核查报告内容严重失实的。</w:t>
      </w:r>
    </w:p>
    <w:p w:rsidR="001346A1" w:rsidRPr="00AF383B" w:rsidRDefault="001346A1" w:rsidP="003842D7">
      <w:pPr>
        <w:adjustRightInd w:val="0"/>
        <w:snapToGrid w:val="0"/>
        <w:spacing w:line="600" w:lineRule="exact"/>
        <w:ind w:firstLineChars="200" w:firstLine="640"/>
        <w:rPr>
          <w:rFonts w:ascii="Times New Roman" w:eastAsia="仿宋_GB2312" w:hAnsi="Times New Roman" w:cs="Times New Roman"/>
          <w:sz w:val="32"/>
          <w:szCs w:val="32"/>
        </w:rPr>
      </w:pPr>
      <w:r w:rsidRPr="00AF383B">
        <w:rPr>
          <w:rFonts w:ascii="Times New Roman" w:eastAsia="仿宋_GB2312" w:hAnsi="Times New Roman" w:cs="Times New Roman"/>
          <w:sz w:val="32"/>
          <w:szCs w:val="32"/>
        </w:rPr>
        <w:t>（</w:t>
      </w:r>
      <w:r w:rsidR="00761785" w:rsidRPr="00AF383B">
        <w:rPr>
          <w:rFonts w:ascii="Times New Roman" w:eastAsia="仿宋_GB2312" w:hAnsi="Times New Roman" w:cs="Times New Roman"/>
          <w:sz w:val="32"/>
          <w:szCs w:val="32"/>
        </w:rPr>
        <w:t>四</w:t>
      </w:r>
      <w:r w:rsidRPr="00AF383B">
        <w:rPr>
          <w:rFonts w:ascii="Times New Roman" w:eastAsia="仿宋_GB2312" w:hAnsi="Times New Roman" w:cs="Times New Roman"/>
          <w:sz w:val="32"/>
          <w:szCs w:val="32"/>
        </w:rPr>
        <w:t>）未遵守本办法公正性要求，提供具有利益冲突服务的；</w:t>
      </w:r>
    </w:p>
    <w:p w:rsidR="001346A1" w:rsidRPr="00AF383B" w:rsidRDefault="001346A1" w:rsidP="003842D7">
      <w:pPr>
        <w:adjustRightInd w:val="0"/>
        <w:snapToGrid w:val="0"/>
        <w:spacing w:line="600" w:lineRule="exact"/>
        <w:ind w:firstLineChars="200" w:firstLine="640"/>
        <w:rPr>
          <w:rFonts w:ascii="Times New Roman" w:eastAsia="仿宋_GB2312" w:hAnsi="Times New Roman" w:cs="Times New Roman"/>
          <w:sz w:val="32"/>
          <w:szCs w:val="32"/>
        </w:rPr>
      </w:pPr>
      <w:r w:rsidRPr="00AF383B">
        <w:rPr>
          <w:rFonts w:ascii="Times New Roman" w:eastAsia="仿宋_GB2312" w:hAnsi="Times New Roman" w:cs="Times New Roman"/>
          <w:sz w:val="32"/>
          <w:szCs w:val="32"/>
        </w:rPr>
        <w:t>（</w:t>
      </w:r>
      <w:r w:rsidR="00761785" w:rsidRPr="00AF383B">
        <w:rPr>
          <w:rFonts w:ascii="Times New Roman" w:eastAsia="仿宋_GB2312" w:hAnsi="Times New Roman" w:cs="Times New Roman"/>
          <w:sz w:val="32"/>
          <w:szCs w:val="32"/>
        </w:rPr>
        <w:t>五</w:t>
      </w:r>
      <w:r w:rsidRPr="00AF383B">
        <w:rPr>
          <w:rFonts w:ascii="Times New Roman" w:eastAsia="仿宋_GB2312" w:hAnsi="Times New Roman" w:cs="Times New Roman"/>
          <w:sz w:val="32"/>
          <w:szCs w:val="32"/>
        </w:rPr>
        <w:t>）违反保密规定泄露</w:t>
      </w:r>
      <w:r w:rsidR="00534E1C" w:rsidRPr="00AF383B">
        <w:rPr>
          <w:rFonts w:ascii="Times New Roman" w:eastAsia="仿宋_GB2312" w:hAnsi="Times New Roman" w:cs="Times New Roman"/>
          <w:kern w:val="0"/>
          <w:sz w:val="32"/>
          <w:szCs w:val="32"/>
        </w:rPr>
        <w:t>重点企（事）业单位</w:t>
      </w:r>
      <w:r w:rsidRPr="00AF383B">
        <w:rPr>
          <w:rFonts w:ascii="Times New Roman" w:eastAsia="仿宋_GB2312" w:hAnsi="Times New Roman" w:cs="Times New Roman"/>
          <w:sz w:val="32"/>
          <w:szCs w:val="32"/>
        </w:rPr>
        <w:t>商业秘密或相关信息，并造成严重后果的；</w:t>
      </w:r>
    </w:p>
    <w:p w:rsidR="001346A1" w:rsidRDefault="001346A1" w:rsidP="003842D7">
      <w:pPr>
        <w:adjustRightInd w:val="0"/>
        <w:snapToGrid w:val="0"/>
        <w:spacing w:line="600" w:lineRule="exact"/>
        <w:ind w:firstLineChars="200" w:firstLine="640"/>
        <w:rPr>
          <w:rFonts w:ascii="Times New Roman" w:eastAsia="仿宋_GB2312" w:hAnsi="Times New Roman" w:cs="Times New Roman"/>
          <w:sz w:val="32"/>
          <w:szCs w:val="32"/>
        </w:rPr>
      </w:pPr>
      <w:r w:rsidRPr="00AF383B">
        <w:rPr>
          <w:rFonts w:ascii="Times New Roman" w:eastAsia="仿宋_GB2312" w:hAnsi="Times New Roman" w:cs="Times New Roman"/>
          <w:sz w:val="32"/>
          <w:szCs w:val="32"/>
        </w:rPr>
        <w:t>（</w:t>
      </w:r>
      <w:r w:rsidR="00761785" w:rsidRPr="00AF383B">
        <w:rPr>
          <w:rFonts w:ascii="Times New Roman" w:eastAsia="仿宋_GB2312" w:hAnsi="Times New Roman" w:cs="Times New Roman"/>
          <w:sz w:val="32"/>
          <w:szCs w:val="32"/>
        </w:rPr>
        <w:t>六</w:t>
      </w:r>
      <w:r w:rsidRPr="00AF383B">
        <w:rPr>
          <w:rFonts w:ascii="Times New Roman" w:eastAsia="仿宋_GB2312" w:hAnsi="Times New Roman" w:cs="Times New Roman"/>
          <w:sz w:val="32"/>
          <w:szCs w:val="32"/>
        </w:rPr>
        <w:t>）其他违反本管理办法的规定，且造成严重后果的。</w:t>
      </w:r>
    </w:p>
    <w:p w:rsidR="002C053B" w:rsidRDefault="001346A1" w:rsidP="003842D7">
      <w:pPr>
        <w:adjustRightInd w:val="0"/>
        <w:snapToGrid w:val="0"/>
        <w:spacing w:line="600" w:lineRule="exact"/>
        <w:ind w:firstLineChars="200" w:firstLine="640"/>
        <w:rPr>
          <w:rFonts w:ascii="Times New Roman" w:eastAsia="仿宋_GB2312" w:hAnsi="Times New Roman" w:cs="Times New Roman"/>
          <w:sz w:val="32"/>
          <w:szCs w:val="32"/>
        </w:rPr>
      </w:pPr>
      <w:r w:rsidRPr="00AF383B">
        <w:rPr>
          <w:rFonts w:ascii="Times New Roman" w:eastAsia="仿宋_GB2312" w:hAnsi="Times New Roman" w:cs="Times New Roman"/>
          <w:sz w:val="32"/>
          <w:szCs w:val="32"/>
        </w:rPr>
        <w:t>核查机构由于自身过失而造成核查结果错误，且给</w:t>
      </w:r>
      <w:r w:rsidR="00B34C32" w:rsidRPr="00AF383B">
        <w:rPr>
          <w:rFonts w:ascii="Times New Roman" w:eastAsia="仿宋_GB2312" w:hAnsi="Times New Roman" w:cs="Times New Roman"/>
          <w:sz w:val="32"/>
          <w:szCs w:val="32"/>
        </w:rPr>
        <w:t>重点企（事）业单位</w:t>
      </w:r>
      <w:r w:rsidRPr="00AF383B">
        <w:rPr>
          <w:rFonts w:ascii="Times New Roman" w:eastAsia="仿宋_GB2312" w:hAnsi="Times New Roman" w:cs="Times New Roman"/>
          <w:sz w:val="32"/>
          <w:szCs w:val="32"/>
        </w:rPr>
        <w:t>造成经济损失的，核查机构应按照与</w:t>
      </w:r>
      <w:r w:rsidR="001827C0" w:rsidRPr="00AF383B">
        <w:rPr>
          <w:rFonts w:ascii="Times New Roman" w:eastAsia="仿宋_GB2312" w:hAnsi="Times New Roman" w:cs="Times New Roman"/>
          <w:sz w:val="32"/>
          <w:szCs w:val="32"/>
        </w:rPr>
        <w:t>省级生态环境主管部门</w:t>
      </w:r>
      <w:r w:rsidRPr="00FD69F0">
        <w:rPr>
          <w:rFonts w:ascii="Times New Roman" w:eastAsia="仿宋_GB2312" w:hAnsi="Times New Roman" w:cs="Times New Roman"/>
          <w:sz w:val="32"/>
          <w:szCs w:val="32"/>
        </w:rPr>
        <w:t>签订的</w:t>
      </w:r>
      <w:r w:rsidRPr="00B50008">
        <w:rPr>
          <w:rFonts w:ascii="Times New Roman" w:eastAsia="仿宋_GB2312" w:hAnsi="Times New Roman" w:cs="Times New Roman"/>
          <w:sz w:val="32"/>
          <w:szCs w:val="32"/>
        </w:rPr>
        <w:t>委托协议</w:t>
      </w:r>
      <w:r w:rsidRPr="00AF383B">
        <w:rPr>
          <w:rFonts w:ascii="Times New Roman" w:eastAsia="仿宋_GB2312" w:hAnsi="Times New Roman" w:cs="Times New Roman"/>
          <w:sz w:val="32"/>
          <w:szCs w:val="32"/>
        </w:rPr>
        <w:t>或</w:t>
      </w:r>
      <w:r w:rsidRPr="00FD69F0">
        <w:rPr>
          <w:rFonts w:ascii="Times New Roman" w:eastAsia="仿宋_GB2312" w:hAnsi="Times New Roman" w:cs="Times New Roman"/>
          <w:sz w:val="32"/>
          <w:szCs w:val="32"/>
        </w:rPr>
        <w:t>相关的仲裁结果予以赔偿。</w:t>
      </w:r>
    </w:p>
    <w:p w:rsidR="00825437" w:rsidRDefault="005E46A6" w:rsidP="003842D7">
      <w:pPr>
        <w:spacing w:line="600" w:lineRule="exact"/>
        <w:ind w:firstLineChars="200" w:firstLine="643"/>
        <w:rPr>
          <w:rFonts w:ascii="Times New Roman" w:eastAsia="仿宋_GB2312" w:hAnsi="Times New Roman" w:cs="Times New Roman"/>
          <w:sz w:val="32"/>
          <w:szCs w:val="32"/>
        </w:rPr>
      </w:pPr>
      <w:r w:rsidRPr="00AF383B">
        <w:rPr>
          <w:rFonts w:ascii="Times New Roman" w:eastAsia="仿宋_GB2312" w:hAnsi="Times New Roman" w:cs="Times New Roman"/>
          <w:b/>
          <w:sz w:val="32"/>
          <w:szCs w:val="32"/>
        </w:rPr>
        <w:t>第十</w:t>
      </w:r>
      <w:r w:rsidR="00761785" w:rsidRPr="00AF383B">
        <w:rPr>
          <w:rFonts w:ascii="Times New Roman" w:eastAsia="仿宋_GB2312" w:hAnsi="Times New Roman" w:cs="Times New Roman"/>
          <w:b/>
          <w:sz w:val="32"/>
          <w:szCs w:val="32"/>
        </w:rPr>
        <w:t>六</w:t>
      </w:r>
      <w:r w:rsidRPr="00AF383B">
        <w:rPr>
          <w:rFonts w:ascii="Times New Roman" w:eastAsia="仿宋_GB2312" w:hAnsi="Times New Roman" w:cs="Times New Roman"/>
          <w:b/>
          <w:sz w:val="32"/>
          <w:szCs w:val="32"/>
        </w:rPr>
        <w:t>条</w:t>
      </w:r>
      <w:r w:rsidR="00240DA5" w:rsidRPr="00AF383B">
        <w:rPr>
          <w:rFonts w:ascii="Times New Roman" w:eastAsia="仿宋_GB2312" w:hAnsi="Times New Roman" w:cs="Times New Roman"/>
          <w:sz w:val="32"/>
          <w:szCs w:val="32"/>
        </w:rPr>
        <w:t>（其他责任）</w:t>
      </w:r>
      <w:bookmarkStart w:id="0" w:name="_GoBack"/>
      <w:bookmarkEnd w:id="0"/>
      <w:r w:rsidR="00240DA5" w:rsidRPr="00AF383B">
        <w:rPr>
          <w:rFonts w:ascii="Times New Roman" w:eastAsia="仿宋_GB2312" w:hAnsi="Times New Roman" w:cs="Times New Roman"/>
          <w:sz w:val="32"/>
          <w:szCs w:val="32"/>
        </w:rPr>
        <w:t>对于</w:t>
      </w:r>
      <w:r w:rsidR="00534E1C" w:rsidRPr="00AF383B">
        <w:rPr>
          <w:rFonts w:ascii="Times New Roman" w:eastAsia="仿宋_GB2312" w:hAnsi="Times New Roman" w:cs="Times New Roman"/>
          <w:kern w:val="0"/>
          <w:sz w:val="32"/>
          <w:szCs w:val="32"/>
        </w:rPr>
        <w:t>重点企（事）业单位</w:t>
      </w:r>
      <w:r w:rsidR="00B62A83" w:rsidRPr="00AF383B">
        <w:rPr>
          <w:rFonts w:ascii="Times New Roman" w:eastAsia="仿宋_GB2312" w:hAnsi="Times New Roman" w:cs="Times New Roman"/>
          <w:sz w:val="32"/>
          <w:szCs w:val="32"/>
        </w:rPr>
        <w:t>温室气体</w:t>
      </w:r>
      <w:r w:rsidR="00240DA5" w:rsidRPr="00AF383B">
        <w:rPr>
          <w:rFonts w:ascii="Times New Roman" w:eastAsia="仿宋_GB2312" w:hAnsi="Times New Roman" w:cs="Times New Roman"/>
          <w:sz w:val="32"/>
          <w:szCs w:val="32"/>
        </w:rPr>
        <w:t>排放报告核查活动中的其他违法行为，按照有关法律法规的规定予以处罚。</w:t>
      </w:r>
    </w:p>
    <w:p w:rsidR="00240DA5" w:rsidRPr="00E22A80" w:rsidRDefault="00240DA5" w:rsidP="003842D7">
      <w:pPr>
        <w:pStyle w:val="a3"/>
        <w:spacing w:line="600" w:lineRule="exact"/>
        <w:ind w:firstLineChars="0" w:firstLine="0"/>
        <w:jc w:val="center"/>
        <w:rPr>
          <w:rFonts w:ascii="Times New Roman" w:eastAsia="黑体" w:hAnsi="Times New Roman" w:cs="Times New Roman"/>
          <w:sz w:val="32"/>
          <w:szCs w:val="32"/>
        </w:rPr>
      </w:pPr>
      <w:r w:rsidRPr="00E22A80">
        <w:rPr>
          <w:rFonts w:ascii="Times New Roman" w:eastAsia="黑体" w:hAnsi="Times New Roman" w:cs="Times New Roman"/>
          <w:sz w:val="32"/>
          <w:szCs w:val="32"/>
        </w:rPr>
        <w:t>第</w:t>
      </w:r>
      <w:r w:rsidRPr="00E22A80">
        <w:rPr>
          <w:rFonts w:ascii="Times New Roman" w:eastAsia="黑体" w:hAnsi="Times New Roman" w:cs="Times New Roman" w:hint="eastAsia"/>
          <w:sz w:val="32"/>
          <w:szCs w:val="32"/>
        </w:rPr>
        <w:t>六</w:t>
      </w:r>
      <w:r w:rsidRPr="00E22A80">
        <w:rPr>
          <w:rFonts w:ascii="Times New Roman" w:eastAsia="黑体" w:hAnsi="Times New Roman" w:cs="Times New Roman"/>
          <w:sz w:val="32"/>
          <w:szCs w:val="32"/>
        </w:rPr>
        <w:t>章</w:t>
      </w:r>
      <w:r w:rsidR="00D256E6">
        <w:rPr>
          <w:rFonts w:ascii="Times New Roman" w:eastAsia="黑体" w:hAnsi="Times New Roman" w:cs="Times New Roman" w:hint="eastAsia"/>
          <w:sz w:val="32"/>
          <w:szCs w:val="32"/>
        </w:rPr>
        <w:t xml:space="preserve"> </w:t>
      </w:r>
      <w:r w:rsidRPr="00E22A80">
        <w:rPr>
          <w:rFonts w:ascii="Times New Roman" w:eastAsia="黑体" w:hAnsi="Times New Roman" w:cs="Times New Roman" w:hint="eastAsia"/>
          <w:sz w:val="32"/>
          <w:szCs w:val="32"/>
        </w:rPr>
        <w:t>附则</w:t>
      </w:r>
    </w:p>
    <w:p w:rsidR="009E4BE3" w:rsidRDefault="005E46A6" w:rsidP="003842D7">
      <w:pPr>
        <w:spacing w:line="600" w:lineRule="exact"/>
        <w:ind w:firstLineChars="200" w:firstLine="643"/>
        <w:rPr>
          <w:rFonts w:ascii="Times New Roman" w:eastAsia="仿宋_GB2312" w:hAnsi="Times New Roman" w:cs="Times New Roman"/>
          <w:sz w:val="32"/>
          <w:szCs w:val="32"/>
        </w:rPr>
      </w:pPr>
      <w:r w:rsidRPr="00AF383B">
        <w:rPr>
          <w:rFonts w:ascii="Times New Roman" w:eastAsia="仿宋_GB2312" w:hAnsi="Times New Roman" w:cs="Times New Roman"/>
          <w:b/>
          <w:sz w:val="32"/>
          <w:szCs w:val="32"/>
        </w:rPr>
        <w:t>第十</w:t>
      </w:r>
      <w:r w:rsidR="00761785" w:rsidRPr="00AF383B">
        <w:rPr>
          <w:rFonts w:ascii="Times New Roman" w:eastAsia="仿宋_GB2312" w:hAnsi="Times New Roman" w:cs="Times New Roman"/>
          <w:b/>
          <w:sz w:val="32"/>
          <w:szCs w:val="32"/>
        </w:rPr>
        <w:t>七</w:t>
      </w:r>
      <w:r w:rsidRPr="00AF383B">
        <w:rPr>
          <w:rFonts w:ascii="Times New Roman" w:eastAsia="仿宋_GB2312" w:hAnsi="Times New Roman" w:cs="Times New Roman"/>
          <w:b/>
          <w:sz w:val="32"/>
          <w:szCs w:val="32"/>
        </w:rPr>
        <w:t>条</w:t>
      </w:r>
      <w:r w:rsidR="006E206D" w:rsidRPr="00AF383B">
        <w:rPr>
          <w:rFonts w:ascii="Times New Roman" w:eastAsia="仿宋_GB2312" w:hAnsi="Times New Roman" w:cs="Times New Roman"/>
          <w:sz w:val="32"/>
          <w:szCs w:val="32"/>
        </w:rPr>
        <w:t>（解释部门）</w:t>
      </w:r>
      <w:r w:rsidR="009E4BE3" w:rsidRPr="00AF383B">
        <w:rPr>
          <w:rFonts w:ascii="Times New Roman" w:eastAsia="仿宋_GB2312" w:hAnsi="Times New Roman" w:cs="Times New Roman"/>
          <w:sz w:val="32"/>
          <w:szCs w:val="32"/>
        </w:rPr>
        <w:t>本办法由省</w:t>
      </w:r>
      <w:r w:rsidR="00962E90" w:rsidRPr="00AF383B">
        <w:rPr>
          <w:rFonts w:ascii="Times New Roman" w:eastAsia="仿宋_GB2312" w:hAnsi="Times New Roman" w:cs="Times New Roman"/>
          <w:sz w:val="32"/>
          <w:szCs w:val="32"/>
        </w:rPr>
        <w:t>生态环境厅</w:t>
      </w:r>
      <w:r w:rsidR="009E4BE3" w:rsidRPr="00AF383B">
        <w:rPr>
          <w:rFonts w:ascii="Times New Roman" w:eastAsia="仿宋_GB2312" w:hAnsi="Times New Roman" w:cs="Times New Roman"/>
          <w:sz w:val="32"/>
          <w:szCs w:val="32"/>
        </w:rPr>
        <w:t>负责解释。</w:t>
      </w:r>
      <w:r w:rsidR="00CB087D" w:rsidRPr="00AF383B">
        <w:rPr>
          <w:rFonts w:ascii="Times New Roman" w:eastAsia="仿宋_GB2312" w:hAnsi="Times New Roman" w:cs="Times New Roman"/>
          <w:sz w:val="32"/>
          <w:szCs w:val="32"/>
        </w:rPr>
        <w:t>设区市生态环境主管部门可参照本办法执行。</w:t>
      </w:r>
    </w:p>
    <w:p w:rsidR="0075347F" w:rsidRDefault="005E46A6" w:rsidP="003842D7">
      <w:pPr>
        <w:spacing w:line="600" w:lineRule="exact"/>
        <w:ind w:firstLineChars="200" w:firstLine="643"/>
        <w:rPr>
          <w:rFonts w:ascii="Times New Roman" w:eastAsia="仿宋_GB2312" w:hAnsi="Times New Roman" w:cs="Times New Roman"/>
          <w:sz w:val="32"/>
          <w:szCs w:val="32"/>
        </w:rPr>
      </w:pPr>
      <w:r w:rsidRPr="00AF383B">
        <w:rPr>
          <w:rFonts w:ascii="Times New Roman" w:eastAsia="仿宋_GB2312" w:hAnsi="Times New Roman" w:cs="Times New Roman"/>
          <w:b/>
          <w:sz w:val="32"/>
          <w:szCs w:val="32"/>
        </w:rPr>
        <w:t>第十</w:t>
      </w:r>
      <w:r w:rsidR="00761785" w:rsidRPr="00AF383B">
        <w:rPr>
          <w:rFonts w:ascii="Times New Roman" w:eastAsia="仿宋_GB2312" w:hAnsi="Times New Roman" w:cs="Times New Roman"/>
          <w:b/>
          <w:sz w:val="32"/>
          <w:szCs w:val="32"/>
        </w:rPr>
        <w:t>八</w:t>
      </w:r>
      <w:r w:rsidRPr="00AF383B">
        <w:rPr>
          <w:rFonts w:ascii="Times New Roman" w:eastAsia="仿宋_GB2312" w:hAnsi="Times New Roman" w:cs="Times New Roman"/>
          <w:b/>
          <w:sz w:val="32"/>
          <w:szCs w:val="32"/>
        </w:rPr>
        <w:t>条</w:t>
      </w:r>
      <w:r w:rsidR="004749BF" w:rsidRPr="00AF383B">
        <w:rPr>
          <w:rFonts w:ascii="Times New Roman" w:eastAsia="仿宋_GB2312" w:hAnsi="Times New Roman" w:cs="Times New Roman"/>
          <w:sz w:val="32"/>
          <w:szCs w:val="32"/>
        </w:rPr>
        <w:t>（实施时间）</w:t>
      </w:r>
      <w:r w:rsidR="009E4BE3" w:rsidRPr="00AF383B">
        <w:rPr>
          <w:rFonts w:ascii="Times New Roman" w:eastAsia="仿宋_GB2312" w:hAnsi="Times New Roman" w:cs="Times New Roman"/>
          <w:sz w:val="32"/>
          <w:szCs w:val="32"/>
        </w:rPr>
        <w:t>本办法自</w:t>
      </w:r>
      <w:r w:rsidR="009E4BE3" w:rsidRPr="00AF383B">
        <w:rPr>
          <w:rFonts w:ascii="Times New Roman" w:eastAsia="仿宋_GB2312" w:hAnsi="Times New Roman" w:cs="Times New Roman"/>
          <w:sz w:val="32"/>
          <w:szCs w:val="32"/>
        </w:rPr>
        <w:t>20</w:t>
      </w:r>
      <w:r w:rsidR="00962E90" w:rsidRPr="00AF383B">
        <w:rPr>
          <w:rFonts w:ascii="Times New Roman" w:eastAsia="仿宋_GB2312" w:hAnsi="Times New Roman" w:cs="Times New Roman"/>
          <w:sz w:val="32"/>
          <w:szCs w:val="32"/>
        </w:rPr>
        <w:t>20</w:t>
      </w:r>
      <w:r w:rsidR="009E4BE3" w:rsidRPr="00AF383B">
        <w:rPr>
          <w:rFonts w:ascii="Times New Roman" w:eastAsia="仿宋_GB2312" w:hAnsi="Times New Roman" w:cs="Times New Roman"/>
          <w:sz w:val="32"/>
          <w:szCs w:val="32"/>
        </w:rPr>
        <w:t>年</w:t>
      </w:r>
      <w:r w:rsidR="00962E90" w:rsidRPr="00AF383B">
        <w:rPr>
          <w:rFonts w:ascii="Times New Roman" w:eastAsia="仿宋_GB2312" w:hAnsi="Times New Roman" w:cs="Times New Roman"/>
          <w:sz w:val="32"/>
          <w:szCs w:val="32"/>
        </w:rPr>
        <w:t>X</w:t>
      </w:r>
      <w:r w:rsidR="009E4BE3" w:rsidRPr="00AF383B">
        <w:rPr>
          <w:rFonts w:ascii="Times New Roman" w:eastAsia="仿宋_GB2312" w:hAnsi="Times New Roman" w:cs="Times New Roman"/>
          <w:sz w:val="32"/>
          <w:szCs w:val="32"/>
        </w:rPr>
        <w:t>月</w:t>
      </w:r>
      <w:r w:rsidR="00962E90" w:rsidRPr="00AF383B">
        <w:rPr>
          <w:rFonts w:ascii="Times New Roman" w:eastAsia="仿宋_GB2312" w:hAnsi="Times New Roman" w:cs="Times New Roman"/>
          <w:sz w:val="32"/>
          <w:szCs w:val="32"/>
        </w:rPr>
        <w:t>X</w:t>
      </w:r>
      <w:r w:rsidR="009E4BE3" w:rsidRPr="00AF383B">
        <w:rPr>
          <w:rFonts w:ascii="Times New Roman" w:eastAsia="仿宋_GB2312" w:hAnsi="Times New Roman" w:cs="Times New Roman"/>
          <w:sz w:val="32"/>
          <w:szCs w:val="32"/>
        </w:rPr>
        <w:t>日起实施。</w:t>
      </w:r>
    </w:p>
    <w:p w:rsidR="000731C7" w:rsidRDefault="000731C7" w:rsidP="003842D7">
      <w:pPr>
        <w:spacing w:line="600" w:lineRule="exact"/>
        <w:ind w:firstLineChars="200" w:firstLine="640"/>
        <w:rPr>
          <w:rFonts w:ascii="Times New Roman" w:eastAsia="仿宋_GB2312" w:hAnsi="Times New Roman" w:cs="Times New Roman"/>
          <w:sz w:val="32"/>
          <w:szCs w:val="32"/>
        </w:rPr>
      </w:pPr>
    </w:p>
    <w:p w:rsidR="000731C7" w:rsidRPr="00AF383B" w:rsidRDefault="000731C7" w:rsidP="003842D7">
      <w:pPr>
        <w:spacing w:line="600" w:lineRule="exact"/>
        <w:ind w:firstLineChars="200" w:firstLine="640"/>
        <w:rPr>
          <w:rFonts w:ascii="Times New Roman" w:eastAsia="仿宋_GB2312" w:hAnsi="Times New Roman" w:cs="Times New Roman"/>
          <w:sz w:val="32"/>
          <w:szCs w:val="32"/>
        </w:rPr>
      </w:pPr>
    </w:p>
    <w:sectPr w:rsidR="000731C7" w:rsidRPr="00AF383B" w:rsidSect="001F5BCF">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C8F" w:rsidRDefault="00105C8F" w:rsidP="00B102C1">
      <w:r>
        <w:separator/>
      </w:r>
    </w:p>
  </w:endnote>
  <w:endnote w:type="continuationSeparator" w:id="0">
    <w:p w:rsidR="00105C8F" w:rsidRDefault="00105C8F" w:rsidP="00B10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楷体_GB2312">
    <w:charset w:val="86"/>
    <w:family w:val="modern"/>
    <w:pitch w:val="fixed"/>
    <w:sig w:usb0="00000001" w:usb1="080E0000" w:usb2="00000010" w:usb3="00000000" w:csb0="00040000" w:csb1="00000000"/>
  </w:font>
  <w:font w:name="仿宋_GB2312">
    <w:charset w:val="86"/>
    <w:family w:val="modern"/>
    <w:pitch w:val="fixed"/>
    <w:sig w:usb0="00000001" w:usb1="080E0000" w:usb2="00000010" w:usb3="00000000" w:csb0="00040000" w:csb1="00000000"/>
  </w:font>
  <w:font w:name="DengXian">
    <w:altName w:val="宋体"/>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charset w:val="00"/>
    <w:family w:val="swiss"/>
    <w:pitch w:val="variable"/>
    <w:sig w:usb0="E00002FF" w:usb1="4000ACFF" w:usb2="00000001" w:usb3="00000000" w:csb0="0000019F" w:csb1="00000000"/>
  </w:font>
  <w:font w:name="方正小标宋简体">
    <w:charset w:val="86"/>
    <w:family w:val="script"/>
    <w:pitch w:val="fixed"/>
    <w:sig w:usb0="00000001" w:usb1="080E0000" w:usb2="00000010" w:usb3="00000000" w:csb0="00040000" w:csb1="00000000"/>
  </w:font>
  <w:font w:name="楷体">
    <w:charset w:val="86"/>
    <w:family w:val="modern"/>
    <w:pitch w:val="fixed"/>
    <w:sig w:usb0="800002BF" w:usb1="38CF7CFA"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等线 Light">
    <w:altName w:val="宋体"/>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7665536"/>
      <w:docPartObj>
        <w:docPartGallery w:val="Page Numbers (Bottom of Page)"/>
        <w:docPartUnique/>
      </w:docPartObj>
    </w:sdtPr>
    <w:sdtEndPr>
      <w:rPr>
        <w:rFonts w:ascii="Times New Roman" w:hAnsi="Times New Roman" w:cs="Times New Roman"/>
        <w:sz w:val="24"/>
        <w:szCs w:val="24"/>
      </w:rPr>
    </w:sdtEndPr>
    <w:sdtContent>
      <w:p w:rsidR="00105C8F" w:rsidRDefault="00D35983">
        <w:pPr>
          <w:pStyle w:val="a6"/>
          <w:jc w:val="center"/>
        </w:pPr>
        <w:r w:rsidRPr="00CB087D">
          <w:rPr>
            <w:rFonts w:ascii="Times New Roman" w:hAnsi="Times New Roman" w:cs="Times New Roman"/>
            <w:sz w:val="24"/>
            <w:szCs w:val="24"/>
          </w:rPr>
          <w:fldChar w:fldCharType="begin"/>
        </w:r>
        <w:r w:rsidR="00903226" w:rsidRPr="00CB087D">
          <w:rPr>
            <w:rFonts w:ascii="Times New Roman" w:hAnsi="Times New Roman" w:cs="Times New Roman"/>
            <w:sz w:val="24"/>
            <w:szCs w:val="24"/>
          </w:rPr>
          <w:instrText>PAGE   \* MERGEFORMAT</w:instrText>
        </w:r>
        <w:r w:rsidRPr="00CB087D">
          <w:rPr>
            <w:rFonts w:ascii="Times New Roman" w:hAnsi="Times New Roman" w:cs="Times New Roman"/>
            <w:sz w:val="24"/>
            <w:szCs w:val="24"/>
          </w:rPr>
          <w:fldChar w:fldCharType="separate"/>
        </w:r>
        <w:r w:rsidR="00D256E6" w:rsidRPr="00D256E6">
          <w:rPr>
            <w:rFonts w:ascii="Times New Roman" w:hAnsi="Times New Roman" w:cs="Times New Roman"/>
            <w:noProof/>
            <w:sz w:val="24"/>
            <w:szCs w:val="24"/>
            <w:lang w:val="zh-CN"/>
          </w:rPr>
          <w:t>1</w:t>
        </w:r>
        <w:r w:rsidRPr="00CB087D">
          <w:rPr>
            <w:rFonts w:ascii="Times New Roman" w:hAnsi="Times New Roman" w:cs="Times New Roman"/>
            <w:sz w:val="24"/>
            <w:szCs w:val="24"/>
          </w:rPr>
          <w:fldChar w:fldCharType="end"/>
        </w:r>
      </w:p>
    </w:sdtContent>
  </w:sdt>
  <w:p w:rsidR="00105C8F" w:rsidRDefault="00105C8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C8F" w:rsidRDefault="00105C8F" w:rsidP="00B102C1">
      <w:r>
        <w:separator/>
      </w:r>
    </w:p>
  </w:footnote>
  <w:footnote w:type="continuationSeparator" w:id="0">
    <w:p w:rsidR="00105C8F" w:rsidRDefault="00105C8F" w:rsidP="00B102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0000000B"/>
    <w:lvl w:ilvl="0">
      <w:start w:val="3"/>
      <w:numFmt w:val="bullet"/>
      <w:lvlText w:val="-"/>
      <w:lvlJc w:val="left"/>
      <w:pPr>
        <w:ind w:left="1680" w:hanging="420"/>
      </w:pPr>
      <w:rPr>
        <w:rFonts w:ascii="Times New Roman" w:eastAsia="Times New Roman" w:hAnsi="Times New Roman" w:hint="default"/>
      </w:rPr>
    </w:lvl>
    <w:lvl w:ilvl="1">
      <w:start w:val="1"/>
      <w:numFmt w:val="bullet"/>
      <w:lvlText w:val=""/>
      <w:lvlJc w:val="left"/>
      <w:pPr>
        <w:ind w:left="2100" w:hanging="420"/>
      </w:pPr>
      <w:rPr>
        <w:rFonts w:ascii="Wingdings" w:hAnsi="Wingdings" w:hint="default"/>
      </w:rPr>
    </w:lvl>
    <w:lvl w:ilvl="2">
      <w:start w:val="1"/>
      <w:numFmt w:val="bullet"/>
      <w:lvlText w:val=""/>
      <w:lvlJc w:val="left"/>
      <w:pPr>
        <w:ind w:left="2520" w:hanging="420"/>
      </w:pPr>
      <w:rPr>
        <w:rFonts w:ascii="Wingdings" w:hAnsi="Wingdings" w:hint="default"/>
      </w:rPr>
    </w:lvl>
    <w:lvl w:ilvl="3">
      <w:start w:val="1"/>
      <w:numFmt w:val="bullet"/>
      <w:lvlText w:val=""/>
      <w:lvlJc w:val="left"/>
      <w:pPr>
        <w:ind w:left="2940" w:hanging="420"/>
      </w:pPr>
      <w:rPr>
        <w:rFonts w:ascii="Wingdings" w:hAnsi="Wingdings" w:hint="default"/>
      </w:rPr>
    </w:lvl>
    <w:lvl w:ilvl="4">
      <w:start w:val="1"/>
      <w:numFmt w:val="bullet"/>
      <w:lvlText w:val=""/>
      <w:lvlJc w:val="left"/>
      <w:pPr>
        <w:ind w:left="3360" w:hanging="420"/>
      </w:pPr>
      <w:rPr>
        <w:rFonts w:ascii="Wingdings" w:hAnsi="Wingdings" w:hint="default"/>
      </w:rPr>
    </w:lvl>
    <w:lvl w:ilvl="5">
      <w:start w:val="1"/>
      <w:numFmt w:val="bullet"/>
      <w:lvlText w:val=""/>
      <w:lvlJc w:val="left"/>
      <w:pPr>
        <w:ind w:left="3780" w:hanging="420"/>
      </w:pPr>
      <w:rPr>
        <w:rFonts w:ascii="Wingdings" w:hAnsi="Wingdings" w:hint="default"/>
      </w:rPr>
    </w:lvl>
    <w:lvl w:ilvl="6">
      <w:start w:val="1"/>
      <w:numFmt w:val="bullet"/>
      <w:lvlText w:val=""/>
      <w:lvlJc w:val="left"/>
      <w:pPr>
        <w:ind w:left="4200" w:hanging="420"/>
      </w:pPr>
      <w:rPr>
        <w:rFonts w:ascii="Wingdings" w:hAnsi="Wingdings" w:hint="default"/>
      </w:rPr>
    </w:lvl>
    <w:lvl w:ilvl="7">
      <w:start w:val="1"/>
      <w:numFmt w:val="bullet"/>
      <w:lvlText w:val=""/>
      <w:lvlJc w:val="left"/>
      <w:pPr>
        <w:ind w:left="4620" w:hanging="420"/>
      </w:pPr>
      <w:rPr>
        <w:rFonts w:ascii="Wingdings" w:hAnsi="Wingdings" w:hint="default"/>
      </w:rPr>
    </w:lvl>
    <w:lvl w:ilvl="8">
      <w:start w:val="1"/>
      <w:numFmt w:val="bullet"/>
      <w:lvlText w:val=""/>
      <w:lvlJc w:val="left"/>
      <w:pPr>
        <w:ind w:left="5040" w:hanging="420"/>
      </w:pPr>
      <w:rPr>
        <w:rFonts w:ascii="Wingdings" w:hAnsi="Wingdings" w:hint="default"/>
      </w:rPr>
    </w:lvl>
  </w:abstractNum>
  <w:abstractNum w:abstractNumId="1" w15:restartNumberingAfterBreak="0">
    <w:nsid w:val="0566500B"/>
    <w:multiLevelType w:val="hybridMultilevel"/>
    <w:tmpl w:val="E11A5174"/>
    <w:lvl w:ilvl="0" w:tplc="9F0E7A08">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15:restartNumberingAfterBreak="0">
    <w:nsid w:val="11EE11FB"/>
    <w:multiLevelType w:val="hybridMultilevel"/>
    <w:tmpl w:val="92EE24AC"/>
    <w:lvl w:ilvl="0" w:tplc="453A1484">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15:restartNumberingAfterBreak="0">
    <w:nsid w:val="168F2233"/>
    <w:multiLevelType w:val="hybridMultilevel"/>
    <w:tmpl w:val="5C1E6B0E"/>
    <w:lvl w:ilvl="0" w:tplc="24F2A82E">
      <w:start w:val="1"/>
      <w:numFmt w:val="decimal"/>
      <w:lvlText w:val="%1、"/>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7E73819"/>
    <w:multiLevelType w:val="hybridMultilevel"/>
    <w:tmpl w:val="069CE732"/>
    <w:lvl w:ilvl="0" w:tplc="6B74B944">
      <w:start w:val="1"/>
      <w:numFmt w:val="decimal"/>
      <w:lvlText w:val="%1、"/>
      <w:lvlJc w:val="left"/>
      <w:pPr>
        <w:ind w:left="1556" w:hanging="996"/>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15:restartNumberingAfterBreak="0">
    <w:nsid w:val="241629F1"/>
    <w:multiLevelType w:val="hybridMultilevel"/>
    <w:tmpl w:val="57920052"/>
    <w:lvl w:ilvl="0" w:tplc="C48CE54C">
      <w:start w:val="1"/>
      <w:numFmt w:val="japaneseCounting"/>
      <w:lvlText w:val="（%1）"/>
      <w:lvlJc w:val="left"/>
      <w:pPr>
        <w:ind w:left="2052" w:hanging="1452"/>
      </w:pPr>
      <w:rPr>
        <w:rFonts w:hint="default"/>
        <w:color w:val="000000"/>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6" w15:restartNumberingAfterBreak="0">
    <w:nsid w:val="24842831"/>
    <w:multiLevelType w:val="hybridMultilevel"/>
    <w:tmpl w:val="030E7DFA"/>
    <w:lvl w:ilvl="0" w:tplc="7F5EC4CA">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15:restartNumberingAfterBreak="0">
    <w:nsid w:val="24F7460E"/>
    <w:multiLevelType w:val="hybridMultilevel"/>
    <w:tmpl w:val="FD16EC76"/>
    <w:lvl w:ilvl="0" w:tplc="D4B6D7F8">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8" w15:restartNumberingAfterBreak="0">
    <w:nsid w:val="2FC426C9"/>
    <w:multiLevelType w:val="hybridMultilevel"/>
    <w:tmpl w:val="9C1670C6"/>
    <w:lvl w:ilvl="0" w:tplc="4738AEA6">
      <w:start w:val="1"/>
      <w:numFmt w:val="japaneseCounting"/>
      <w:lvlText w:val="（%1）"/>
      <w:lvlJc w:val="left"/>
      <w:pPr>
        <w:ind w:left="1720" w:hanging="1080"/>
      </w:pPr>
      <w:rPr>
        <w:rFonts w:eastAsia="楷体_GB2312" w:cs="楷体_GB2312" w:hint="default"/>
        <w:color w:val="000000"/>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15:restartNumberingAfterBreak="0">
    <w:nsid w:val="30056DBE"/>
    <w:multiLevelType w:val="hybridMultilevel"/>
    <w:tmpl w:val="7730D88C"/>
    <w:lvl w:ilvl="0" w:tplc="D9703E24">
      <w:start w:val="1"/>
      <w:numFmt w:val="japaneseCounting"/>
      <w:lvlText w:val="（%1）"/>
      <w:lvlJc w:val="left"/>
      <w:pPr>
        <w:ind w:left="1931" w:hanging="1080"/>
      </w:pPr>
      <w:rPr>
        <w:rFonts w:hint="default"/>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10" w15:restartNumberingAfterBreak="0">
    <w:nsid w:val="34A2673F"/>
    <w:multiLevelType w:val="hybridMultilevel"/>
    <w:tmpl w:val="8C38C338"/>
    <w:lvl w:ilvl="0" w:tplc="3B4AE7B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A4A67EF"/>
    <w:multiLevelType w:val="hybridMultilevel"/>
    <w:tmpl w:val="E8CA0C6E"/>
    <w:lvl w:ilvl="0" w:tplc="1D92B3BC">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2" w15:restartNumberingAfterBreak="0">
    <w:nsid w:val="41337A36"/>
    <w:multiLevelType w:val="hybridMultilevel"/>
    <w:tmpl w:val="DEFCF9B2"/>
    <w:lvl w:ilvl="0" w:tplc="17626CD0">
      <w:start w:val="1"/>
      <w:numFmt w:val="decimal"/>
      <w:lvlText w:val="%1、"/>
      <w:lvlJc w:val="left"/>
      <w:pPr>
        <w:ind w:left="720" w:hanging="720"/>
      </w:pPr>
      <w:rPr>
        <w:rFonts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3855098"/>
    <w:multiLevelType w:val="hybridMultilevel"/>
    <w:tmpl w:val="05F26724"/>
    <w:lvl w:ilvl="0" w:tplc="704473F6">
      <w:start w:val="1"/>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7162102"/>
    <w:multiLevelType w:val="hybridMultilevel"/>
    <w:tmpl w:val="0C906A7C"/>
    <w:lvl w:ilvl="0" w:tplc="A90CA5D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7D41EF0"/>
    <w:multiLevelType w:val="hybridMultilevel"/>
    <w:tmpl w:val="06844E1E"/>
    <w:lvl w:ilvl="0" w:tplc="46769672">
      <w:start w:val="1"/>
      <w:numFmt w:val="decimal"/>
      <w:lvlText w:val="%1、"/>
      <w:lvlJc w:val="left"/>
      <w:pPr>
        <w:ind w:left="432" w:hanging="432"/>
      </w:pPr>
      <w:rPr>
        <w:rFonts w:ascii="楷体_GB2312" w:eastAsia="楷体_GB2312" w:hAnsi="Times New Roman" w:cs="Times New Roman" w:hint="default"/>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AF40889"/>
    <w:multiLevelType w:val="hybridMultilevel"/>
    <w:tmpl w:val="E10655AC"/>
    <w:lvl w:ilvl="0" w:tplc="F29C0B0A">
      <w:start w:val="1"/>
      <w:numFmt w:val="decimal"/>
      <w:lvlText w:val="%1、"/>
      <w:lvlJc w:val="left"/>
      <w:pPr>
        <w:ind w:left="720" w:hanging="720"/>
      </w:pPr>
      <w:rPr>
        <w:rFonts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CC70A79"/>
    <w:multiLevelType w:val="hybridMultilevel"/>
    <w:tmpl w:val="589E02BA"/>
    <w:lvl w:ilvl="0" w:tplc="6FD0E9F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D6B25D7"/>
    <w:multiLevelType w:val="hybridMultilevel"/>
    <w:tmpl w:val="26F4D1E2"/>
    <w:lvl w:ilvl="0" w:tplc="04929824">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9" w15:restartNumberingAfterBreak="0">
    <w:nsid w:val="5EAD5316"/>
    <w:multiLevelType w:val="hybridMultilevel"/>
    <w:tmpl w:val="0D0AB90C"/>
    <w:lvl w:ilvl="0" w:tplc="F13E7488">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0" w15:restartNumberingAfterBreak="0">
    <w:nsid w:val="65B231B6"/>
    <w:multiLevelType w:val="hybridMultilevel"/>
    <w:tmpl w:val="75720948"/>
    <w:lvl w:ilvl="0" w:tplc="1D72FE88">
      <w:start w:val="1"/>
      <w:numFmt w:val="decimal"/>
      <w:lvlText w:val="%1、"/>
      <w:lvlJc w:val="left"/>
      <w:pPr>
        <w:ind w:left="1768" w:hanging="1128"/>
      </w:pPr>
      <w:rPr>
        <w:rFonts w:hint="default"/>
        <w:b w:val="0"/>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1" w15:restartNumberingAfterBreak="0">
    <w:nsid w:val="67A56C5D"/>
    <w:multiLevelType w:val="hybridMultilevel"/>
    <w:tmpl w:val="45289A6A"/>
    <w:lvl w:ilvl="0" w:tplc="4750510A">
      <w:start w:val="1"/>
      <w:numFmt w:val="decimal"/>
      <w:lvlText w:val="%1、"/>
      <w:lvlJc w:val="left"/>
      <w:pPr>
        <w:ind w:left="1448" w:hanging="888"/>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2" w15:restartNumberingAfterBreak="0">
    <w:nsid w:val="69DC67BD"/>
    <w:multiLevelType w:val="hybridMultilevel"/>
    <w:tmpl w:val="4C385DA6"/>
    <w:lvl w:ilvl="0" w:tplc="C096B38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6AB502D5"/>
    <w:multiLevelType w:val="hybridMultilevel"/>
    <w:tmpl w:val="78024A2E"/>
    <w:lvl w:ilvl="0" w:tplc="A6244F08">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4" w15:restartNumberingAfterBreak="0">
    <w:nsid w:val="6FA973EE"/>
    <w:multiLevelType w:val="hybridMultilevel"/>
    <w:tmpl w:val="5074D8C2"/>
    <w:lvl w:ilvl="0" w:tplc="7500DC2E">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5" w15:restartNumberingAfterBreak="0">
    <w:nsid w:val="6FD163D2"/>
    <w:multiLevelType w:val="hybridMultilevel"/>
    <w:tmpl w:val="AC304A3A"/>
    <w:lvl w:ilvl="0" w:tplc="26DC4844">
      <w:start w:val="1"/>
      <w:numFmt w:val="japaneseCounting"/>
      <w:lvlText w:val="（%1）"/>
      <w:lvlJc w:val="left"/>
      <w:pPr>
        <w:ind w:left="1720" w:hanging="1080"/>
      </w:pPr>
      <w:rPr>
        <w:rFonts w:ascii="Times New Roman" w:hAnsi="Times New Roman" w:cs="Times New Roman" w:hint="default"/>
        <w:sz w:val="32"/>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6" w15:restartNumberingAfterBreak="0">
    <w:nsid w:val="70070C4A"/>
    <w:multiLevelType w:val="hybridMultilevel"/>
    <w:tmpl w:val="DEF2AF70"/>
    <w:lvl w:ilvl="0" w:tplc="4A286660">
      <w:start w:val="1"/>
      <w:numFmt w:val="japaneseCounting"/>
      <w:lvlText w:val="（%1）"/>
      <w:lvlJc w:val="left"/>
      <w:pPr>
        <w:ind w:left="1720" w:hanging="1080"/>
      </w:pPr>
      <w:rPr>
        <w:rFonts w:cstheme="minorBidi"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7" w15:restartNumberingAfterBreak="0">
    <w:nsid w:val="70762AC2"/>
    <w:multiLevelType w:val="hybridMultilevel"/>
    <w:tmpl w:val="5E9C0976"/>
    <w:lvl w:ilvl="0" w:tplc="E862B0F0">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8" w15:restartNumberingAfterBreak="0">
    <w:nsid w:val="784C3C24"/>
    <w:multiLevelType w:val="hybridMultilevel"/>
    <w:tmpl w:val="C6A2A8F2"/>
    <w:lvl w:ilvl="0" w:tplc="EA1E43E2">
      <w:start w:val="1"/>
      <w:numFmt w:val="decimal"/>
      <w:lvlText w:val="%1、"/>
      <w:lvlJc w:val="left"/>
      <w:pPr>
        <w:ind w:left="1768" w:hanging="1128"/>
      </w:pPr>
      <w:rPr>
        <w:rFonts w:hint="default"/>
        <w:b w:val="0"/>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9" w15:restartNumberingAfterBreak="0">
    <w:nsid w:val="78F518DB"/>
    <w:multiLevelType w:val="multilevel"/>
    <w:tmpl w:val="78F518DB"/>
    <w:lvl w:ilvl="0">
      <w:start w:val="1"/>
      <w:numFmt w:val="chineseCountingThousand"/>
      <w:lvlText w:val="第%1条"/>
      <w:lvlJc w:val="left"/>
      <w:pPr>
        <w:ind w:left="2760" w:hanging="1200"/>
      </w:pPr>
      <w:rPr>
        <w:rFonts w:eastAsia="仿宋_GB2312" w:hint="eastAsia"/>
        <w:b/>
        <w:i w:val="0"/>
        <w:sz w:val="32"/>
      </w:rPr>
    </w:lvl>
    <w:lvl w:ilvl="1">
      <w:start w:val="1"/>
      <w:numFmt w:val="lowerLetter"/>
      <w:lvlText w:val="%2)"/>
      <w:lvlJc w:val="left"/>
      <w:pPr>
        <w:ind w:left="2258" w:hanging="420"/>
      </w:pPr>
    </w:lvl>
    <w:lvl w:ilvl="2">
      <w:start w:val="1"/>
      <w:numFmt w:val="lowerRoman"/>
      <w:lvlText w:val="%3."/>
      <w:lvlJc w:val="right"/>
      <w:pPr>
        <w:ind w:left="2678" w:hanging="420"/>
      </w:pPr>
    </w:lvl>
    <w:lvl w:ilvl="3">
      <w:start w:val="1"/>
      <w:numFmt w:val="decimal"/>
      <w:lvlText w:val="%4."/>
      <w:lvlJc w:val="left"/>
      <w:pPr>
        <w:ind w:left="3098" w:hanging="420"/>
      </w:pPr>
    </w:lvl>
    <w:lvl w:ilvl="4">
      <w:start w:val="1"/>
      <w:numFmt w:val="lowerLetter"/>
      <w:lvlText w:val="%5)"/>
      <w:lvlJc w:val="left"/>
      <w:pPr>
        <w:ind w:left="3518" w:hanging="420"/>
      </w:pPr>
    </w:lvl>
    <w:lvl w:ilvl="5">
      <w:start w:val="1"/>
      <w:numFmt w:val="lowerRoman"/>
      <w:lvlText w:val="%6."/>
      <w:lvlJc w:val="right"/>
      <w:pPr>
        <w:ind w:left="3938" w:hanging="420"/>
      </w:pPr>
    </w:lvl>
    <w:lvl w:ilvl="6">
      <w:start w:val="1"/>
      <w:numFmt w:val="decimal"/>
      <w:lvlText w:val="%7."/>
      <w:lvlJc w:val="left"/>
      <w:pPr>
        <w:ind w:left="4358" w:hanging="420"/>
      </w:pPr>
    </w:lvl>
    <w:lvl w:ilvl="7">
      <w:start w:val="1"/>
      <w:numFmt w:val="lowerLetter"/>
      <w:lvlText w:val="%8)"/>
      <w:lvlJc w:val="left"/>
      <w:pPr>
        <w:ind w:left="4778" w:hanging="420"/>
      </w:pPr>
    </w:lvl>
    <w:lvl w:ilvl="8">
      <w:start w:val="1"/>
      <w:numFmt w:val="lowerRoman"/>
      <w:lvlText w:val="%9."/>
      <w:lvlJc w:val="right"/>
      <w:pPr>
        <w:ind w:left="5198" w:hanging="420"/>
      </w:pPr>
    </w:lvl>
  </w:abstractNum>
  <w:abstractNum w:abstractNumId="30" w15:restartNumberingAfterBreak="0">
    <w:nsid w:val="7CA64DE1"/>
    <w:multiLevelType w:val="hybridMultilevel"/>
    <w:tmpl w:val="40F2D248"/>
    <w:lvl w:ilvl="0" w:tplc="DFC29568">
      <w:start w:val="1"/>
      <w:numFmt w:val="decimal"/>
      <w:lvlText w:val="%1、"/>
      <w:lvlJc w:val="left"/>
      <w:pPr>
        <w:ind w:left="1544" w:hanging="984"/>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8"/>
  </w:num>
  <w:num w:numId="2">
    <w:abstractNumId w:val="29"/>
  </w:num>
  <w:num w:numId="3">
    <w:abstractNumId w:val="17"/>
  </w:num>
  <w:num w:numId="4">
    <w:abstractNumId w:val="25"/>
  </w:num>
  <w:num w:numId="5">
    <w:abstractNumId w:val="0"/>
  </w:num>
  <w:num w:numId="6">
    <w:abstractNumId w:val="9"/>
  </w:num>
  <w:num w:numId="7">
    <w:abstractNumId w:val="12"/>
  </w:num>
  <w:num w:numId="8">
    <w:abstractNumId w:val="16"/>
  </w:num>
  <w:num w:numId="9">
    <w:abstractNumId w:val="10"/>
  </w:num>
  <w:num w:numId="10">
    <w:abstractNumId w:val="22"/>
  </w:num>
  <w:num w:numId="11">
    <w:abstractNumId w:val="5"/>
  </w:num>
  <w:num w:numId="12">
    <w:abstractNumId w:val="15"/>
  </w:num>
  <w:num w:numId="13">
    <w:abstractNumId w:val="3"/>
  </w:num>
  <w:num w:numId="14">
    <w:abstractNumId w:val="13"/>
  </w:num>
  <w:num w:numId="15">
    <w:abstractNumId w:val="14"/>
  </w:num>
  <w:num w:numId="16">
    <w:abstractNumId w:val="24"/>
  </w:num>
  <w:num w:numId="17">
    <w:abstractNumId w:val="18"/>
  </w:num>
  <w:num w:numId="18">
    <w:abstractNumId w:val="30"/>
  </w:num>
  <w:num w:numId="19">
    <w:abstractNumId w:val="2"/>
  </w:num>
  <w:num w:numId="20">
    <w:abstractNumId w:val="21"/>
  </w:num>
  <w:num w:numId="21">
    <w:abstractNumId w:val="4"/>
  </w:num>
  <w:num w:numId="22">
    <w:abstractNumId w:val="6"/>
  </w:num>
  <w:num w:numId="23">
    <w:abstractNumId w:val="20"/>
  </w:num>
  <w:num w:numId="24">
    <w:abstractNumId w:val="28"/>
  </w:num>
  <w:num w:numId="25">
    <w:abstractNumId w:val="27"/>
  </w:num>
  <w:num w:numId="26">
    <w:abstractNumId w:val="19"/>
  </w:num>
  <w:num w:numId="27">
    <w:abstractNumId w:val="26"/>
  </w:num>
  <w:num w:numId="28">
    <w:abstractNumId w:val="7"/>
  </w:num>
  <w:num w:numId="29">
    <w:abstractNumId w:val="23"/>
  </w:num>
  <w:num w:numId="30">
    <w:abstractNumId w:val="11"/>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880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223"/>
    <w:rsid w:val="000009B7"/>
    <w:rsid w:val="00000AC5"/>
    <w:rsid w:val="00006D04"/>
    <w:rsid w:val="000161A9"/>
    <w:rsid w:val="00016A9F"/>
    <w:rsid w:val="000271DD"/>
    <w:rsid w:val="00033FEB"/>
    <w:rsid w:val="00052CC6"/>
    <w:rsid w:val="00061C8D"/>
    <w:rsid w:val="000623E1"/>
    <w:rsid w:val="000731C7"/>
    <w:rsid w:val="00087354"/>
    <w:rsid w:val="000A02E0"/>
    <w:rsid w:val="000A0B92"/>
    <w:rsid w:val="000B6155"/>
    <w:rsid w:val="000C604B"/>
    <w:rsid w:val="000D30A8"/>
    <w:rsid w:val="000D63BE"/>
    <w:rsid w:val="000E4D7A"/>
    <w:rsid w:val="000F2360"/>
    <w:rsid w:val="000F64A8"/>
    <w:rsid w:val="000F712D"/>
    <w:rsid w:val="00105C8F"/>
    <w:rsid w:val="001118F5"/>
    <w:rsid w:val="00116F6D"/>
    <w:rsid w:val="001303EF"/>
    <w:rsid w:val="001306D5"/>
    <w:rsid w:val="001346A1"/>
    <w:rsid w:val="00136322"/>
    <w:rsid w:val="001409DE"/>
    <w:rsid w:val="00144354"/>
    <w:rsid w:val="00157A6E"/>
    <w:rsid w:val="00165455"/>
    <w:rsid w:val="00177F60"/>
    <w:rsid w:val="00182556"/>
    <w:rsid w:val="001827C0"/>
    <w:rsid w:val="001828D9"/>
    <w:rsid w:val="0018755A"/>
    <w:rsid w:val="00187DDB"/>
    <w:rsid w:val="001B4A6C"/>
    <w:rsid w:val="001B503C"/>
    <w:rsid w:val="001B5BFA"/>
    <w:rsid w:val="001C200C"/>
    <w:rsid w:val="001C4A50"/>
    <w:rsid w:val="001C7146"/>
    <w:rsid w:val="001C767F"/>
    <w:rsid w:val="001D2372"/>
    <w:rsid w:val="001D4534"/>
    <w:rsid w:val="001D590B"/>
    <w:rsid w:val="001E0131"/>
    <w:rsid w:val="001E4523"/>
    <w:rsid w:val="001E5850"/>
    <w:rsid w:val="001F4357"/>
    <w:rsid w:val="001F485C"/>
    <w:rsid w:val="001F5BCF"/>
    <w:rsid w:val="001F7159"/>
    <w:rsid w:val="00213697"/>
    <w:rsid w:val="00224F08"/>
    <w:rsid w:val="00232FC2"/>
    <w:rsid w:val="0023407E"/>
    <w:rsid w:val="0023616A"/>
    <w:rsid w:val="00240DA5"/>
    <w:rsid w:val="00244615"/>
    <w:rsid w:val="00250789"/>
    <w:rsid w:val="00253025"/>
    <w:rsid w:val="00253901"/>
    <w:rsid w:val="0025409A"/>
    <w:rsid w:val="00267003"/>
    <w:rsid w:val="0027266E"/>
    <w:rsid w:val="00273B39"/>
    <w:rsid w:val="00273D77"/>
    <w:rsid w:val="00273E94"/>
    <w:rsid w:val="00281FEE"/>
    <w:rsid w:val="0029363E"/>
    <w:rsid w:val="002A07B0"/>
    <w:rsid w:val="002A1E63"/>
    <w:rsid w:val="002A2B2D"/>
    <w:rsid w:val="002A70CD"/>
    <w:rsid w:val="002B1CF1"/>
    <w:rsid w:val="002B26FC"/>
    <w:rsid w:val="002B3285"/>
    <w:rsid w:val="002B60AE"/>
    <w:rsid w:val="002B638B"/>
    <w:rsid w:val="002B66E5"/>
    <w:rsid w:val="002B7314"/>
    <w:rsid w:val="002C053B"/>
    <w:rsid w:val="002D08DE"/>
    <w:rsid w:val="002D394B"/>
    <w:rsid w:val="002E6528"/>
    <w:rsid w:val="002E6B81"/>
    <w:rsid w:val="002F5339"/>
    <w:rsid w:val="002F6B12"/>
    <w:rsid w:val="003033AE"/>
    <w:rsid w:val="00307E31"/>
    <w:rsid w:val="00312572"/>
    <w:rsid w:val="0032231C"/>
    <w:rsid w:val="003277A0"/>
    <w:rsid w:val="00330DCE"/>
    <w:rsid w:val="00332CB0"/>
    <w:rsid w:val="003359D3"/>
    <w:rsid w:val="00340312"/>
    <w:rsid w:val="003509EC"/>
    <w:rsid w:val="0035190F"/>
    <w:rsid w:val="0035258C"/>
    <w:rsid w:val="00354EA4"/>
    <w:rsid w:val="00356BB5"/>
    <w:rsid w:val="00365701"/>
    <w:rsid w:val="003842D7"/>
    <w:rsid w:val="00386322"/>
    <w:rsid w:val="003928B0"/>
    <w:rsid w:val="00395757"/>
    <w:rsid w:val="003A3FC6"/>
    <w:rsid w:val="003A602B"/>
    <w:rsid w:val="003B774C"/>
    <w:rsid w:val="003C293F"/>
    <w:rsid w:val="003D14F4"/>
    <w:rsid w:val="003D6337"/>
    <w:rsid w:val="003E4548"/>
    <w:rsid w:val="003F3727"/>
    <w:rsid w:val="004008F8"/>
    <w:rsid w:val="00401D3F"/>
    <w:rsid w:val="00407F28"/>
    <w:rsid w:val="004253BE"/>
    <w:rsid w:val="00431788"/>
    <w:rsid w:val="0043721E"/>
    <w:rsid w:val="004376AB"/>
    <w:rsid w:val="00441BA4"/>
    <w:rsid w:val="00442060"/>
    <w:rsid w:val="0044614C"/>
    <w:rsid w:val="0045002E"/>
    <w:rsid w:val="00453BCA"/>
    <w:rsid w:val="004736B4"/>
    <w:rsid w:val="004749BF"/>
    <w:rsid w:val="0048064E"/>
    <w:rsid w:val="00481012"/>
    <w:rsid w:val="00490EDF"/>
    <w:rsid w:val="004915ED"/>
    <w:rsid w:val="004A029D"/>
    <w:rsid w:val="004A0E6D"/>
    <w:rsid w:val="004B1833"/>
    <w:rsid w:val="004E3737"/>
    <w:rsid w:val="004E39C7"/>
    <w:rsid w:val="004E43B8"/>
    <w:rsid w:val="004E4F87"/>
    <w:rsid w:val="004E6196"/>
    <w:rsid w:val="004E6F08"/>
    <w:rsid w:val="004E79EF"/>
    <w:rsid w:val="004F03A1"/>
    <w:rsid w:val="004F6888"/>
    <w:rsid w:val="005107C3"/>
    <w:rsid w:val="00513D43"/>
    <w:rsid w:val="00532286"/>
    <w:rsid w:val="00534E1C"/>
    <w:rsid w:val="00542013"/>
    <w:rsid w:val="00543637"/>
    <w:rsid w:val="005457E6"/>
    <w:rsid w:val="005576EA"/>
    <w:rsid w:val="00564613"/>
    <w:rsid w:val="00571150"/>
    <w:rsid w:val="00574D40"/>
    <w:rsid w:val="00580D58"/>
    <w:rsid w:val="00583DE0"/>
    <w:rsid w:val="0059118E"/>
    <w:rsid w:val="00591D83"/>
    <w:rsid w:val="0059767D"/>
    <w:rsid w:val="005B74D3"/>
    <w:rsid w:val="005B787C"/>
    <w:rsid w:val="005D2092"/>
    <w:rsid w:val="005E46A6"/>
    <w:rsid w:val="005E7095"/>
    <w:rsid w:val="005E7C1A"/>
    <w:rsid w:val="005F1D7C"/>
    <w:rsid w:val="00616E9F"/>
    <w:rsid w:val="00623615"/>
    <w:rsid w:val="006348F7"/>
    <w:rsid w:val="00645827"/>
    <w:rsid w:val="006503C7"/>
    <w:rsid w:val="00665BDB"/>
    <w:rsid w:val="00666179"/>
    <w:rsid w:val="00672933"/>
    <w:rsid w:val="00687268"/>
    <w:rsid w:val="00697A36"/>
    <w:rsid w:val="006A0124"/>
    <w:rsid w:val="006A4C9F"/>
    <w:rsid w:val="006C20F8"/>
    <w:rsid w:val="006C2854"/>
    <w:rsid w:val="006C3BE5"/>
    <w:rsid w:val="006C7E6D"/>
    <w:rsid w:val="006D1152"/>
    <w:rsid w:val="006D1192"/>
    <w:rsid w:val="006D4223"/>
    <w:rsid w:val="006E206D"/>
    <w:rsid w:val="006E584B"/>
    <w:rsid w:val="006E6529"/>
    <w:rsid w:val="006F64DA"/>
    <w:rsid w:val="006F772E"/>
    <w:rsid w:val="00702C8B"/>
    <w:rsid w:val="0070500B"/>
    <w:rsid w:val="007100CA"/>
    <w:rsid w:val="00710FF4"/>
    <w:rsid w:val="00711FD9"/>
    <w:rsid w:val="00712754"/>
    <w:rsid w:val="007133FB"/>
    <w:rsid w:val="0071505B"/>
    <w:rsid w:val="00716903"/>
    <w:rsid w:val="00723F2D"/>
    <w:rsid w:val="00724212"/>
    <w:rsid w:val="00724F05"/>
    <w:rsid w:val="00727ADD"/>
    <w:rsid w:val="007303F1"/>
    <w:rsid w:val="00730C69"/>
    <w:rsid w:val="007407E1"/>
    <w:rsid w:val="007420ED"/>
    <w:rsid w:val="00743279"/>
    <w:rsid w:val="0075347F"/>
    <w:rsid w:val="007601BA"/>
    <w:rsid w:val="00760A2E"/>
    <w:rsid w:val="007612C7"/>
    <w:rsid w:val="00761785"/>
    <w:rsid w:val="0076393E"/>
    <w:rsid w:val="00775ACD"/>
    <w:rsid w:val="007816EF"/>
    <w:rsid w:val="00785640"/>
    <w:rsid w:val="00792BBB"/>
    <w:rsid w:val="007A1C15"/>
    <w:rsid w:val="007A2FBC"/>
    <w:rsid w:val="007A7FBA"/>
    <w:rsid w:val="007B0DC3"/>
    <w:rsid w:val="007B31F9"/>
    <w:rsid w:val="007B4E56"/>
    <w:rsid w:val="007C3017"/>
    <w:rsid w:val="007C38BA"/>
    <w:rsid w:val="007D106E"/>
    <w:rsid w:val="007D48D3"/>
    <w:rsid w:val="007F062D"/>
    <w:rsid w:val="007F3D8D"/>
    <w:rsid w:val="007F51A3"/>
    <w:rsid w:val="008036A0"/>
    <w:rsid w:val="0080629E"/>
    <w:rsid w:val="00806E01"/>
    <w:rsid w:val="008106B5"/>
    <w:rsid w:val="008144DA"/>
    <w:rsid w:val="00816426"/>
    <w:rsid w:val="00816967"/>
    <w:rsid w:val="00825437"/>
    <w:rsid w:val="00830026"/>
    <w:rsid w:val="00834453"/>
    <w:rsid w:val="0083448A"/>
    <w:rsid w:val="00835DFC"/>
    <w:rsid w:val="00845BF0"/>
    <w:rsid w:val="008561F0"/>
    <w:rsid w:val="00863A1E"/>
    <w:rsid w:val="008730DF"/>
    <w:rsid w:val="00880CA7"/>
    <w:rsid w:val="00883ACA"/>
    <w:rsid w:val="008A2833"/>
    <w:rsid w:val="008B18DD"/>
    <w:rsid w:val="008B226B"/>
    <w:rsid w:val="008B2C9A"/>
    <w:rsid w:val="008B2FFA"/>
    <w:rsid w:val="008B4A6D"/>
    <w:rsid w:val="008B5204"/>
    <w:rsid w:val="008B677D"/>
    <w:rsid w:val="008B724E"/>
    <w:rsid w:val="008C1DCE"/>
    <w:rsid w:val="008C348E"/>
    <w:rsid w:val="008C5757"/>
    <w:rsid w:val="008D0FD3"/>
    <w:rsid w:val="008D3381"/>
    <w:rsid w:val="008D4247"/>
    <w:rsid w:val="008E5410"/>
    <w:rsid w:val="008F1B7F"/>
    <w:rsid w:val="008F22B6"/>
    <w:rsid w:val="008F3DF2"/>
    <w:rsid w:val="008F4BBA"/>
    <w:rsid w:val="008F58EC"/>
    <w:rsid w:val="009003FC"/>
    <w:rsid w:val="00903226"/>
    <w:rsid w:val="009035F4"/>
    <w:rsid w:val="009050F7"/>
    <w:rsid w:val="009063E3"/>
    <w:rsid w:val="00912824"/>
    <w:rsid w:val="009173C1"/>
    <w:rsid w:val="009175DB"/>
    <w:rsid w:val="00920FDE"/>
    <w:rsid w:val="009247BF"/>
    <w:rsid w:val="009443B9"/>
    <w:rsid w:val="0095109A"/>
    <w:rsid w:val="009611ED"/>
    <w:rsid w:val="00961CD3"/>
    <w:rsid w:val="00962E90"/>
    <w:rsid w:val="00976D6A"/>
    <w:rsid w:val="00981001"/>
    <w:rsid w:val="00981D0E"/>
    <w:rsid w:val="00994E7C"/>
    <w:rsid w:val="00995CE9"/>
    <w:rsid w:val="009965A1"/>
    <w:rsid w:val="009D09FF"/>
    <w:rsid w:val="009D0BF7"/>
    <w:rsid w:val="009D1336"/>
    <w:rsid w:val="009D2DBC"/>
    <w:rsid w:val="009E4BE3"/>
    <w:rsid w:val="009E6572"/>
    <w:rsid w:val="009F5D9A"/>
    <w:rsid w:val="009F670D"/>
    <w:rsid w:val="00A13BF1"/>
    <w:rsid w:val="00A154B5"/>
    <w:rsid w:val="00A319D1"/>
    <w:rsid w:val="00A535A0"/>
    <w:rsid w:val="00A55454"/>
    <w:rsid w:val="00A57B9F"/>
    <w:rsid w:val="00A63164"/>
    <w:rsid w:val="00A64BCF"/>
    <w:rsid w:val="00A733CC"/>
    <w:rsid w:val="00A86624"/>
    <w:rsid w:val="00A9584C"/>
    <w:rsid w:val="00A97487"/>
    <w:rsid w:val="00AA1256"/>
    <w:rsid w:val="00AA5891"/>
    <w:rsid w:val="00AB28E2"/>
    <w:rsid w:val="00AB34CB"/>
    <w:rsid w:val="00AB7F6A"/>
    <w:rsid w:val="00AC1FF6"/>
    <w:rsid w:val="00AC322C"/>
    <w:rsid w:val="00AC342B"/>
    <w:rsid w:val="00AC4DC4"/>
    <w:rsid w:val="00AD24DD"/>
    <w:rsid w:val="00AD53B3"/>
    <w:rsid w:val="00AE2C10"/>
    <w:rsid w:val="00AF383B"/>
    <w:rsid w:val="00B102C1"/>
    <w:rsid w:val="00B10D74"/>
    <w:rsid w:val="00B246E3"/>
    <w:rsid w:val="00B30AB2"/>
    <w:rsid w:val="00B30ABF"/>
    <w:rsid w:val="00B33D4A"/>
    <w:rsid w:val="00B3461C"/>
    <w:rsid w:val="00B34C32"/>
    <w:rsid w:val="00B34DDB"/>
    <w:rsid w:val="00B40256"/>
    <w:rsid w:val="00B402E6"/>
    <w:rsid w:val="00B44040"/>
    <w:rsid w:val="00B50008"/>
    <w:rsid w:val="00B5011D"/>
    <w:rsid w:val="00B53729"/>
    <w:rsid w:val="00B6184F"/>
    <w:rsid w:val="00B62A83"/>
    <w:rsid w:val="00B6357E"/>
    <w:rsid w:val="00B64DCD"/>
    <w:rsid w:val="00B7104E"/>
    <w:rsid w:val="00B74382"/>
    <w:rsid w:val="00B82842"/>
    <w:rsid w:val="00B85C1F"/>
    <w:rsid w:val="00B91B09"/>
    <w:rsid w:val="00B93C53"/>
    <w:rsid w:val="00BA7375"/>
    <w:rsid w:val="00BB020D"/>
    <w:rsid w:val="00BB5CE8"/>
    <w:rsid w:val="00BC185D"/>
    <w:rsid w:val="00BD4420"/>
    <w:rsid w:val="00BD4BB3"/>
    <w:rsid w:val="00BD4E2D"/>
    <w:rsid w:val="00BD4E6D"/>
    <w:rsid w:val="00BE112B"/>
    <w:rsid w:val="00BF1553"/>
    <w:rsid w:val="00BF2365"/>
    <w:rsid w:val="00C01C5B"/>
    <w:rsid w:val="00C107A1"/>
    <w:rsid w:val="00C26DA2"/>
    <w:rsid w:val="00C32624"/>
    <w:rsid w:val="00C327A1"/>
    <w:rsid w:val="00C34190"/>
    <w:rsid w:val="00C34D25"/>
    <w:rsid w:val="00C36665"/>
    <w:rsid w:val="00C410B1"/>
    <w:rsid w:val="00C448A4"/>
    <w:rsid w:val="00C53C61"/>
    <w:rsid w:val="00C5546A"/>
    <w:rsid w:val="00C654C9"/>
    <w:rsid w:val="00C7627A"/>
    <w:rsid w:val="00C95C24"/>
    <w:rsid w:val="00CB01E5"/>
    <w:rsid w:val="00CB087D"/>
    <w:rsid w:val="00CB0DD6"/>
    <w:rsid w:val="00CB1FBF"/>
    <w:rsid w:val="00CB289C"/>
    <w:rsid w:val="00CB46D0"/>
    <w:rsid w:val="00CB6579"/>
    <w:rsid w:val="00CC0A57"/>
    <w:rsid w:val="00CC3BF3"/>
    <w:rsid w:val="00CC774F"/>
    <w:rsid w:val="00CD2EE9"/>
    <w:rsid w:val="00CD3CFE"/>
    <w:rsid w:val="00CD4A87"/>
    <w:rsid w:val="00CE48FC"/>
    <w:rsid w:val="00CE6DB0"/>
    <w:rsid w:val="00CF24B1"/>
    <w:rsid w:val="00CF4A85"/>
    <w:rsid w:val="00D1514B"/>
    <w:rsid w:val="00D1574B"/>
    <w:rsid w:val="00D20E6C"/>
    <w:rsid w:val="00D235A0"/>
    <w:rsid w:val="00D24270"/>
    <w:rsid w:val="00D256E6"/>
    <w:rsid w:val="00D26338"/>
    <w:rsid w:val="00D35983"/>
    <w:rsid w:val="00D42A90"/>
    <w:rsid w:val="00D50F56"/>
    <w:rsid w:val="00D55DAB"/>
    <w:rsid w:val="00D621D7"/>
    <w:rsid w:val="00D66A25"/>
    <w:rsid w:val="00D67242"/>
    <w:rsid w:val="00D73466"/>
    <w:rsid w:val="00D73B89"/>
    <w:rsid w:val="00D73E9B"/>
    <w:rsid w:val="00D75A93"/>
    <w:rsid w:val="00D81803"/>
    <w:rsid w:val="00D9301E"/>
    <w:rsid w:val="00D95324"/>
    <w:rsid w:val="00D9610C"/>
    <w:rsid w:val="00DA21CE"/>
    <w:rsid w:val="00DA4DEA"/>
    <w:rsid w:val="00DB262F"/>
    <w:rsid w:val="00DB33C6"/>
    <w:rsid w:val="00DC41BB"/>
    <w:rsid w:val="00DC5525"/>
    <w:rsid w:val="00DC666D"/>
    <w:rsid w:val="00DD0111"/>
    <w:rsid w:val="00DD0DD1"/>
    <w:rsid w:val="00DD0E60"/>
    <w:rsid w:val="00DD461F"/>
    <w:rsid w:val="00DD7169"/>
    <w:rsid w:val="00DF7183"/>
    <w:rsid w:val="00E01337"/>
    <w:rsid w:val="00E0218D"/>
    <w:rsid w:val="00E0254B"/>
    <w:rsid w:val="00E0511B"/>
    <w:rsid w:val="00E22A80"/>
    <w:rsid w:val="00E22DC7"/>
    <w:rsid w:val="00E23D3B"/>
    <w:rsid w:val="00E52202"/>
    <w:rsid w:val="00E663A4"/>
    <w:rsid w:val="00E66ECA"/>
    <w:rsid w:val="00E67865"/>
    <w:rsid w:val="00E7198B"/>
    <w:rsid w:val="00E76437"/>
    <w:rsid w:val="00E7741E"/>
    <w:rsid w:val="00E836B2"/>
    <w:rsid w:val="00E94000"/>
    <w:rsid w:val="00EA1AEC"/>
    <w:rsid w:val="00EB3274"/>
    <w:rsid w:val="00EB6523"/>
    <w:rsid w:val="00EC58C0"/>
    <w:rsid w:val="00EC790C"/>
    <w:rsid w:val="00ED5BEF"/>
    <w:rsid w:val="00ED5FC1"/>
    <w:rsid w:val="00EE04D5"/>
    <w:rsid w:val="00EE1A15"/>
    <w:rsid w:val="00EE43FF"/>
    <w:rsid w:val="00EF1843"/>
    <w:rsid w:val="00EF3EA9"/>
    <w:rsid w:val="00F03433"/>
    <w:rsid w:val="00F0399D"/>
    <w:rsid w:val="00F049FE"/>
    <w:rsid w:val="00F1051E"/>
    <w:rsid w:val="00F10C93"/>
    <w:rsid w:val="00F13838"/>
    <w:rsid w:val="00F152CB"/>
    <w:rsid w:val="00F17463"/>
    <w:rsid w:val="00F25839"/>
    <w:rsid w:val="00F32A39"/>
    <w:rsid w:val="00F371A0"/>
    <w:rsid w:val="00F44DEC"/>
    <w:rsid w:val="00F52F30"/>
    <w:rsid w:val="00F55D23"/>
    <w:rsid w:val="00F73978"/>
    <w:rsid w:val="00F77828"/>
    <w:rsid w:val="00F81527"/>
    <w:rsid w:val="00F87916"/>
    <w:rsid w:val="00F90FF9"/>
    <w:rsid w:val="00F914E9"/>
    <w:rsid w:val="00F9616A"/>
    <w:rsid w:val="00FA45FB"/>
    <w:rsid w:val="00FA5E06"/>
    <w:rsid w:val="00FB198D"/>
    <w:rsid w:val="00FC6F1D"/>
    <w:rsid w:val="00FD2586"/>
    <w:rsid w:val="00FD28EF"/>
    <w:rsid w:val="00FD69F0"/>
    <w:rsid w:val="00FD71F5"/>
    <w:rsid w:val="00FE07CD"/>
    <w:rsid w:val="00FF0341"/>
    <w:rsid w:val="00FF090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232399CE"/>
  <w15:docId w15:val="{283E95CD-70A1-4ABD-B435-6F3697A54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31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4BCF"/>
    <w:pPr>
      <w:ind w:firstLineChars="200" w:firstLine="420"/>
    </w:pPr>
  </w:style>
  <w:style w:type="paragraph" w:styleId="a4">
    <w:name w:val="header"/>
    <w:basedOn w:val="a"/>
    <w:link w:val="a5"/>
    <w:uiPriority w:val="99"/>
    <w:unhideWhenUsed/>
    <w:rsid w:val="00B102C1"/>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B102C1"/>
    <w:rPr>
      <w:sz w:val="18"/>
      <w:szCs w:val="18"/>
    </w:rPr>
  </w:style>
  <w:style w:type="paragraph" w:styleId="a6">
    <w:name w:val="footer"/>
    <w:basedOn w:val="a"/>
    <w:link w:val="a7"/>
    <w:uiPriority w:val="99"/>
    <w:unhideWhenUsed/>
    <w:rsid w:val="00B102C1"/>
    <w:pPr>
      <w:tabs>
        <w:tab w:val="center" w:pos="4153"/>
        <w:tab w:val="right" w:pos="8306"/>
      </w:tabs>
      <w:snapToGrid w:val="0"/>
      <w:jc w:val="left"/>
    </w:pPr>
    <w:rPr>
      <w:sz w:val="18"/>
      <w:szCs w:val="18"/>
    </w:rPr>
  </w:style>
  <w:style w:type="character" w:customStyle="1" w:styleId="a7">
    <w:name w:val="页脚 字符"/>
    <w:basedOn w:val="a0"/>
    <w:link w:val="a6"/>
    <w:uiPriority w:val="99"/>
    <w:rsid w:val="00B102C1"/>
    <w:rPr>
      <w:sz w:val="18"/>
      <w:szCs w:val="18"/>
    </w:rPr>
  </w:style>
  <w:style w:type="paragraph" w:styleId="a8">
    <w:name w:val="Normal (Web)"/>
    <w:basedOn w:val="a"/>
    <w:uiPriority w:val="99"/>
    <w:unhideWhenUsed/>
    <w:rsid w:val="00FA5E06"/>
    <w:pPr>
      <w:widowControl/>
      <w:spacing w:before="100" w:beforeAutospacing="1" w:after="100" w:afterAutospacing="1"/>
      <w:jc w:val="left"/>
    </w:pPr>
    <w:rPr>
      <w:rFonts w:ascii="宋体" w:eastAsia="宋体" w:hAnsi="宋体" w:cs="宋体"/>
      <w:kern w:val="0"/>
      <w:sz w:val="24"/>
      <w:szCs w:val="24"/>
    </w:rPr>
  </w:style>
  <w:style w:type="table" w:customStyle="1" w:styleId="1">
    <w:name w:val="网格型1"/>
    <w:basedOn w:val="a1"/>
    <w:next w:val="a9"/>
    <w:uiPriority w:val="59"/>
    <w:rsid w:val="0016545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9">
    <w:name w:val="Table Grid"/>
    <w:basedOn w:val="a1"/>
    <w:uiPriority w:val="39"/>
    <w:rsid w:val="00165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DD7169"/>
    <w:rPr>
      <w:sz w:val="18"/>
      <w:szCs w:val="18"/>
    </w:rPr>
  </w:style>
  <w:style w:type="character" w:customStyle="1" w:styleId="ab">
    <w:name w:val="批注框文本 字符"/>
    <w:basedOn w:val="a0"/>
    <w:link w:val="aa"/>
    <w:uiPriority w:val="99"/>
    <w:semiHidden/>
    <w:rsid w:val="00DD7169"/>
    <w:rPr>
      <w:sz w:val="18"/>
      <w:szCs w:val="18"/>
    </w:rPr>
  </w:style>
  <w:style w:type="paragraph" w:customStyle="1" w:styleId="10">
    <w:name w:val="列出段落1"/>
    <w:basedOn w:val="a"/>
    <w:rsid w:val="001B503C"/>
    <w:pPr>
      <w:ind w:firstLineChars="200" w:firstLine="420"/>
    </w:pPr>
    <w:rPr>
      <w:rFonts w:ascii="Calibri" w:eastAsia="宋体" w:hAnsi="Calibri" w:cs="Times New Roman"/>
    </w:rPr>
  </w:style>
  <w:style w:type="character" w:styleId="ac">
    <w:name w:val="annotation reference"/>
    <w:basedOn w:val="a0"/>
    <w:uiPriority w:val="99"/>
    <w:semiHidden/>
    <w:unhideWhenUsed/>
    <w:rsid w:val="001D590B"/>
    <w:rPr>
      <w:sz w:val="21"/>
      <w:szCs w:val="21"/>
    </w:rPr>
  </w:style>
  <w:style w:type="paragraph" w:styleId="ad">
    <w:name w:val="annotation text"/>
    <w:basedOn w:val="a"/>
    <w:link w:val="ae"/>
    <w:uiPriority w:val="99"/>
    <w:semiHidden/>
    <w:unhideWhenUsed/>
    <w:rsid w:val="001D590B"/>
    <w:pPr>
      <w:jc w:val="left"/>
    </w:pPr>
  </w:style>
  <w:style w:type="character" w:customStyle="1" w:styleId="ae">
    <w:name w:val="批注文字 字符"/>
    <w:basedOn w:val="a0"/>
    <w:link w:val="ad"/>
    <w:uiPriority w:val="99"/>
    <w:semiHidden/>
    <w:rsid w:val="001D590B"/>
  </w:style>
  <w:style w:type="paragraph" w:styleId="af">
    <w:name w:val="annotation subject"/>
    <w:basedOn w:val="ad"/>
    <w:next w:val="ad"/>
    <w:link w:val="af0"/>
    <w:uiPriority w:val="99"/>
    <w:semiHidden/>
    <w:unhideWhenUsed/>
    <w:rsid w:val="001D590B"/>
    <w:rPr>
      <w:b/>
      <w:bCs/>
    </w:rPr>
  </w:style>
  <w:style w:type="character" w:customStyle="1" w:styleId="af0">
    <w:name w:val="批注主题 字符"/>
    <w:basedOn w:val="ae"/>
    <w:link w:val="af"/>
    <w:uiPriority w:val="99"/>
    <w:semiHidden/>
    <w:rsid w:val="001D590B"/>
    <w:rPr>
      <w:b/>
      <w:bCs/>
    </w:rPr>
  </w:style>
  <w:style w:type="paragraph" w:customStyle="1" w:styleId="p0">
    <w:name w:val="p0"/>
    <w:basedOn w:val="a"/>
    <w:rsid w:val="00187DDB"/>
    <w:pPr>
      <w:widowControl/>
      <w:jc w:val="left"/>
    </w:pPr>
    <w:rPr>
      <w:rFonts w:ascii="Times New Roman" w:eastAsia="宋体" w:hAnsi="Times New Roman"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377</Words>
  <Characters>2154</Characters>
  <Application>Microsoft Office Word</Application>
  <DocSecurity>0</DocSecurity>
  <Lines>17</Lines>
  <Paragraphs>5</Paragraphs>
  <ScaleCrop>false</ScaleCrop>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CN=施行之/O=xxzx</dc:creator>
  <cp:lastModifiedBy>Administrator</cp:lastModifiedBy>
  <cp:revision>3</cp:revision>
  <cp:lastPrinted>2020-02-19T08:09:00Z</cp:lastPrinted>
  <dcterms:created xsi:type="dcterms:W3CDTF">2020-03-05T01:47:00Z</dcterms:created>
  <dcterms:modified xsi:type="dcterms:W3CDTF">2020-03-05T01:51:00Z</dcterms:modified>
</cp:coreProperties>
</file>